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892" w:type="dxa"/>
        <w:tblLayout w:type="fixed"/>
        <w:tblLook w:val="0000" w:firstRow="0" w:lastRow="0" w:firstColumn="0" w:lastColumn="0" w:noHBand="0" w:noVBand="0"/>
      </w:tblPr>
      <w:tblGrid>
        <w:gridCol w:w="1891"/>
        <w:gridCol w:w="8001"/>
      </w:tblGrid>
      <w:tr w:rsidR="00A9540D" w:rsidRPr="008F4569" w:rsidTr="00550ABF">
        <w:trPr>
          <w:trHeight w:val="2281"/>
        </w:trPr>
        <w:tc>
          <w:tcPr>
            <w:tcW w:w="189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</w:tcBorders>
            <w:shd w:val="clear" w:color="auto" w:fill="auto"/>
            <w:vAlign w:val="center"/>
          </w:tcPr>
          <w:p w:rsidR="00A9540D" w:rsidRPr="008F4569" w:rsidRDefault="00AC4631" w:rsidP="00A9540D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27.5pt" filled="t">
                  <v:fill color2="black"/>
                  <v:imagedata r:id="rId6" o:title=""/>
                </v:shape>
              </w:pict>
            </w:r>
          </w:p>
        </w:tc>
        <w:tc>
          <w:tcPr>
            <w:tcW w:w="80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A9540D" w:rsidRPr="00E8419F" w:rsidRDefault="00A9540D" w:rsidP="00A9540D">
            <w:pPr>
              <w:rPr>
                <w:b/>
                <w:sz w:val="28"/>
                <w:szCs w:val="28"/>
                <w:lang w:eastAsia="ru-RU"/>
              </w:rPr>
            </w:pPr>
            <w:r w:rsidRPr="00E8419F">
              <w:rPr>
                <w:b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  <w:p w:rsidR="00A9540D" w:rsidRPr="00E8419F" w:rsidRDefault="00A9540D" w:rsidP="00A9540D">
            <w:pPr>
              <w:rPr>
                <w:b/>
                <w:sz w:val="28"/>
                <w:szCs w:val="28"/>
                <w:lang w:eastAsia="ru-RU"/>
              </w:rPr>
            </w:pPr>
          </w:p>
          <w:p w:rsidR="00A9540D" w:rsidRPr="00E8419F" w:rsidRDefault="00A9540D" w:rsidP="00A954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8419F">
              <w:rPr>
                <w:b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образования Самарской области</w:t>
            </w:r>
          </w:p>
          <w:p w:rsidR="00A9540D" w:rsidRPr="00E8419F" w:rsidRDefault="00A9540D" w:rsidP="00A954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8419F">
              <w:rPr>
                <w:b/>
                <w:sz w:val="28"/>
                <w:szCs w:val="28"/>
                <w:lang w:eastAsia="ru-RU"/>
              </w:rPr>
              <w:t>«Самарский Дворец детского и юношеского творчества»</w:t>
            </w:r>
          </w:p>
          <w:p w:rsidR="00A9540D" w:rsidRPr="00C4365D" w:rsidRDefault="00A9540D" w:rsidP="00A9540D">
            <w:pPr>
              <w:jc w:val="center"/>
              <w:rPr>
                <w:b/>
              </w:rPr>
            </w:pPr>
          </w:p>
        </w:tc>
      </w:tr>
      <w:tr w:rsidR="00A9540D" w:rsidRPr="008F4569" w:rsidTr="00550ABF">
        <w:trPr>
          <w:trHeight w:val="30"/>
        </w:trPr>
        <w:tc>
          <w:tcPr>
            <w:tcW w:w="9892" w:type="dxa"/>
            <w:gridSpan w:val="2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550ABF" w:rsidRPr="009376C1" w:rsidRDefault="00550ABF" w:rsidP="00550ABF">
            <w:pPr>
              <w:spacing w:line="240" w:lineRule="auto"/>
              <w:ind w:right="14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«УТВЕРЖДАЮ»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0ABF" w:rsidRPr="009376C1" w:rsidRDefault="00550ABF" w:rsidP="00550ABF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Директор ГБОУ ДО СО СДДЮТ                    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_________________С. Е. Иванов</w:t>
            </w:r>
          </w:p>
          <w:p w:rsidR="00550ABF" w:rsidRPr="00AC4631" w:rsidRDefault="00550ABF" w:rsidP="00550ABF">
            <w:pPr>
              <w:spacing w:line="240" w:lineRule="auto"/>
              <w:ind w:left="4956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AC46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4631" w:rsidRPr="00AC4631">
              <w:rPr>
                <w:rFonts w:ascii="Times New Roman" w:hAnsi="Times New Roman" w:cs="Times New Roman"/>
                <w:sz w:val="28"/>
                <w:szCs w:val="28"/>
              </w:rPr>
              <w:t xml:space="preserve">              « 8</w:t>
            </w:r>
            <w:r w:rsidRPr="00AC463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AC4631" w:rsidRPr="00AC463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AC4631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AC4631" w:rsidRPr="00AC4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6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0ABF" w:rsidRPr="009376C1" w:rsidRDefault="00550ABF" w:rsidP="00550ABF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Программа принята на основании </w:t>
            </w:r>
          </w:p>
          <w:p w:rsidR="00550ABF" w:rsidRPr="009376C1" w:rsidRDefault="00550ABF" w:rsidP="00550ABF">
            <w:pPr>
              <w:spacing w:line="240" w:lineRule="auto"/>
              <w:ind w:left="49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    решения методического совета.</w:t>
            </w:r>
          </w:p>
          <w:p w:rsidR="00550ABF" w:rsidRPr="009376C1" w:rsidRDefault="00550ABF" w:rsidP="00550ABF">
            <w:pPr>
              <w:spacing w:line="240" w:lineRule="auto"/>
              <w:ind w:right="1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AC4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631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4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9540D" w:rsidRDefault="00A9540D" w:rsidP="00A95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0D" w:rsidRPr="00A9540D" w:rsidRDefault="00A9540D" w:rsidP="00A954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40D" w:rsidRPr="00A9540D" w:rsidRDefault="00A9540D" w:rsidP="00A95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общеобразовательная общеразвивающая программа</w:t>
            </w:r>
          </w:p>
          <w:p w:rsidR="00A9540D" w:rsidRPr="00A9540D" w:rsidRDefault="00A9540D" w:rsidP="00A95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  <w:p w:rsidR="00A9540D" w:rsidRPr="00A9540D" w:rsidRDefault="00A9540D" w:rsidP="00A9540D">
            <w:pPr>
              <w:pStyle w:val="110"/>
              <w:keepNext w:val="0"/>
              <w:rPr>
                <w:b/>
              </w:rPr>
            </w:pPr>
            <w:r w:rsidRPr="00A9540D">
              <w:rPr>
                <w:b/>
              </w:rPr>
              <w:t>СТУДИЯ  «СЕМИЦВЕТИК»</w:t>
            </w:r>
          </w:p>
          <w:p w:rsidR="00A9540D" w:rsidRPr="00A9540D" w:rsidRDefault="00A9540D" w:rsidP="00A9540D">
            <w:pPr>
              <w:pStyle w:val="110"/>
              <w:keepNext w:val="0"/>
            </w:pPr>
            <w:r w:rsidRPr="00A9540D">
              <w:rPr>
                <w:b/>
              </w:rPr>
              <w:t xml:space="preserve"> </w:t>
            </w:r>
            <w:r w:rsidRPr="00A9540D">
              <w:t>Срок реализации программы 2 года</w:t>
            </w:r>
          </w:p>
          <w:p w:rsidR="00A9540D" w:rsidRDefault="00A9540D" w:rsidP="00A9540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>Возраст детей 5  - 7 лет</w:t>
            </w:r>
          </w:p>
          <w:p w:rsidR="00A9540D" w:rsidRPr="00A9540D" w:rsidRDefault="00A9540D" w:rsidP="00A954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0D" w:rsidRPr="00A9540D" w:rsidRDefault="00A9540D" w:rsidP="00A9540D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Разработчик:</w:t>
            </w:r>
          </w:p>
          <w:p w:rsidR="00A9540D" w:rsidRPr="00A9540D" w:rsidRDefault="00A9540D" w:rsidP="00A9540D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ab/>
              <w:t>Монина Елена Алексеевна</w:t>
            </w:r>
          </w:p>
          <w:p w:rsidR="00A9540D" w:rsidRPr="00A9540D" w:rsidRDefault="00A9540D" w:rsidP="00A9540D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A9540D" w:rsidRPr="00A9540D" w:rsidRDefault="00A9540D" w:rsidP="00A9540D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  <w:p w:rsidR="00A9540D" w:rsidRDefault="00A9540D" w:rsidP="00A9540D">
            <w:pPr>
              <w:pStyle w:val="6"/>
              <w:widowControl/>
              <w:numPr>
                <w:ilvl w:val="5"/>
                <w:numId w:val="0"/>
              </w:numPr>
              <w:tabs>
                <w:tab w:val="num" w:pos="1152"/>
              </w:tabs>
              <w:spacing w:before="0"/>
              <w:ind w:right="146" w:firstLine="567"/>
              <w:jc w:val="right"/>
            </w:pPr>
            <w:r w:rsidRPr="00A9540D">
              <w:tab/>
            </w:r>
            <w:r w:rsidRPr="00A9540D">
              <w:tab/>
            </w:r>
            <w:r w:rsidRPr="00A9540D">
              <w:tab/>
            </w:r>
            <w:r w:rsidRPr="00A9540D">
              <w:tab/>
              <w:t xml:space="preserve">          </w:t>
            </w:r>
          </w:p>
          <w:p w:rsidR="00A9540D" w:rsidRPr="00A9540D" w:rsidRDefault="00A9540D" w:rsidP="00A9540D">
            <w:pPr>
              <w:pStyle w:val="6"/>
              <w:widowControl/>
              <w:numPr>
                <w:ilvl w:val="5"/>
                <w:numId w:val="0"/>
              </w:numPr>
              <w:tabs>
                <w:tab w:val="num" w:pos="1152"/>
              </w:tabs>
              <w:spacing w:before="0"/>
              <w:ind w:right="146"/>
              <w:jc w:val="left"/>
            </w:pPr>
            <w:r w:rsidRPr="00A9540D">
              <w:rPr>
                <w:sz w:val="28"/>
                <w:szCs w:val="28"/>
              </w:rPr>
              <w:tab/>
            </w:r>
            <w:r w:rsidRPr="00A9540D">
              <w:rPr>
                <w:sz w:val="28"/>
                <w:szCs w:val="28"/>
              </w:rPr>
              <w:tab/>
            </w:r>
            <w:r w:rsidRPr="00A9540D">
              <w:rPr>
                <w:sz w:val="28"/>
                <w:szCs w:val="28"/>
              </w:rPr>
              <w:tab/>
            </w:r>
            <w:r w:rsidRPr="00A9540D">
              <w:rPr>
                <w:sz w:val="28"/>
                <w:szCs w:val="28"/>
              </w:rPr>
              <w:tab/>
            </w:r>
            <w:r w:rsidRPr="00A9540D">
              <w:rPr>
                <w:sz w:val="28"/>
                <w:szCs w:val="28"/>
              </w:rPr>
              <w:tab/>
            </w:r>
            <w:r w:rsidRPr="00A9540D">
              <w:rPr>
                <w:sz w:val="28"/>
                <w:szCs w:val="28"/>
              </w:rPr>
              <w:tab/>
            </w:r>
            <w:r w:rsidRPr="00A9540D">
              <w:rPr>
                <w:sz w:val="28"/>
                <w:szCs w:val="28"/>
              </w:rPr>
              <w:tab/>
            </w:r>
          </w:p>
          <w:p w:rsidR="00A9540D" w:rsidRPr="00A9540D" w:rsidRDefault="003C1F77" w:rsidP="00A9540D">
            <w:pPr>
              <w:pStyle w:val="5"/>
              <w:widowControl/>
              <w:numPr>
                <w:ilvl w:val="8"/>
                <w:numId w:val="27"/>
              </w:numPr>
              <w:tabs>
                <w:tab w:val="clear" w:pos="0"/>
                <w:tab w:val="left" w:pos="33"/>
                <w:tab w:val="num" w:pos="1584"/>
              </w:tabs>
              <w:suppressAutoHyphens/>
              <w:autoSpaceDE w:val="0"/>
              <w:spacing w:line="240" w:lineRule="auto"/>
              <w:ind w:left="0" w:firstLine="3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 xml:space="preserve">     </w:t>
            </w:r>
            <w:r w:rsidR="00A9540D" w:rsidRPr="00A9540D">
              <w:rPr>
                <w:b w:val="0"/>
                <w:bCs w:val="0"/>
                <w:iCs/>
                <w:sz w:val="28"/>
                <w:szCs w:val="28"/>
              </w:rPr>
              <w:t>Самара</w:t>
            </w:r>
          </w:p>
          <w:p w:rsidR="00A9540D" w:rsidRPr="00A9540D" w:rsidRDefault="00A9540D" w:rsidP="00AC4631">
            <w:pPr>
              <w:ind w:firstLine="3969"/>
              <w:rPr>
                <w:rFonts w:ascii="Times New Roman" w:hAnsi="Times New Roman" w:cs="Times New Roman"/>
                <w:sz w:val="28"/>
                <w:szCs w:val="28"/>
              </w:rPr>
            </w:pP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954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4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56B77" w:rsidRPr="00AB7D84" w:rsidRDefault="00656B77" w:rsidP="00A95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204DA">
        <w:rPr>
          <w:rFonts w:ascii="Verdana" w:hAnsi="Verdana" w:cs="Verdana"/>
          <w:color w:val="000000"/>
          <w:sz w:val="28"/>
          <w:szCs w:val="28"/>
          <w:lang w:eastAsia="ru-RU"/>
        </w:rPr>
        <w:lastRenderedPageBreak/>
        <w:br/>
      </w:r>
    </w:p>
    <w:p w:rsidR="00656B77" w:rsidRPr="003204DA" w:rsidRDefault="00656B77" w:rsidP="007E6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                        </w:t>
      </w:r>
      <w:r w:rsidRPr="003204DA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Содержание</w:t>
      </w:r>
    </w:p>
    <w:p w:rsidR="00656B77" w:rsidRPr="003204DA" w:rsidRDefault="00656B77" w:rsidP="007E6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Направленность дополнительной общеобразовательной</w:t>
      </w: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программы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и педагогическая целесообразность</w:t>
      </w: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дополнительной общеобразовательной программы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дополнительной образовательной</w:t>
      </w: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программы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Отличительные особенности дополнительной</w:t>
      </w: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общеобразовательной программы</w:t>
      </w:r>
    </w:p>
    <w:p w:rsidR="00656B77" w:rsidRPr="003204DA" w:rsidRDefault="00656B77" w:rsidP="007E6348">
      <w:pPr>
        <w:pStyle w:val="af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sz w:val="24"/>
          <w:szCs w:val="24"/>
          <w:lang w:eastAsia="ru-RU"/>
        </w:rPr>
        <w:t>Новизна дополнительной образовательной программы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sz w:val="24"/>
          <w:szCs w:val="24"/>
          <w:lang w:eastAsia="ru-RU"/>
        </w:rPr>
        <w:t>. Принципы организации образовательного процесса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4DA">
        <w:rPr>
          <w:rFonts w:ascii="Times New Roman" w:hAnsi="Times New Roman" w:cs="Times New Roman"/>
          <w:color w:val="9A0E00"/>
          <w:sz w:val="24"/>
          <w:szCs w:val="24"/>
          <w:lang w:eastAsia="ru-RU"/>
        </w:rPr>
        <w:t>.</w:t>
      </w:r>
      <w:r w:rsidRPr="003204DA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образовательного процесса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Ожидаемые результаты по итогам реализации</w:t>
      </w: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дополнительной образовательной программы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подведения итогов реализации дополнительной</w:t>
      </w: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программы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Учебно-тематический план и содержание занятий.</w:t>
      </w:r>
    </w:p>
    <w:p w:rsidR="00656B77" w:rsidRPr="003204DA" w:rsidRDefault="00656B77" w:rsidP="007E634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0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</w:t>
      </w:r>
    </w:p>
    <w:p w:rsidR="00656B77" w:rsidRPr="003204DA" w:rsidRDefault="00656B77" w:rsidP="007E634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B77" w:rsidRPr="003204DA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3204DA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3204DA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3204DA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540D" w:rsidRDefault="00A9540D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540D" w:rsidRDefault="00A9540D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540D" w:rsidRDefault="00A9540D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0ABF" w:rsidRDefault="00550ABF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0ABF" w:rsidRDefault="00550ABF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3204DA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32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 xml:space="preserve"> Согласно приоритетным направлениям развития образовательной системы РФ, востребованными являются те дополнительные образовательные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собственным опытом. Одним из инструментов успешного решения данной задачи является использование в образовательной практике деятельности, связанной с декоративно-прикладным творчеством, которая должна содействовать развитию творческой индивидуальности обучающихся.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 xml:space="preserve">    Дополнительная образовательная программа по декоративно-прикладному творчеству детского объединения «</w:t>
      </w:r>
      <w:proofErr w:type="spellStart"/>
      <w:r w:rsidRPr="00CC69B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C69BB">
        <w:rPr>
          <w:rFonts w:ascii="Times New Roman" w:hAnsi="Times New Roman" w:cs="Times New Roman"/>
          <w:sz w:val="24"/>
          <w:szCs w:val="24"/>
        </w:rPr>
        <w:t xml:space="preserve">» призвана решать обозначенную выше задачу, и разработана в соответствии с примерными требованиями к программам дополнительного образования детей </w:t>
      </w:r>
    </w:p>
    <w:p w:rsidR="00656B77" w:rsidRPr="00CC69BB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Дошкольное детство – самый первый  этап становления личности. В этот период закладываются основы личностной культуры. Огромную роль в формировании духовного развития личности, в совершенствовании человеческих чувств, играет искусство. 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 всегда поддерживать и развивать интерес ребенка к творчеству.</w:t>
      </w:r>
    </w:p>
    <w:p w:rsidR="00656B77" w:rsidRPr="00CC69BB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    Мир изобразительного искусства - особый мир со своими законами. Занимаясь творчеством, ребенок может ощутить скрытый смысл явлений и событий. В процессе занятий он каждый раз будет искать своё решение, будет находить способ самовыражения. Пытаясь создать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в своих работе, ребёнок начинает постепенно открывать прекрасное в жизни. Он приобретает «дополнительный язык»: когда что-то трудно выразить словами, это можно выразить изобразительными средствами. Обретение такого дополнительного языка особенно важно для детей, которым трудно общаться с окружающими.</w:t>
      </w:r>
    </w:p>
    <w:p w:rsidR="00656B77" w:rsidRPr="00CC69BB" w:rsidRDefault="00656B77" w:rsidP="007E63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Рисование, лепка, работа с необычными материалами  в нетрадиционной технике позволяет детям ощутить незабываемые положительные эмоции. Чтобы привить любовь к изобразительному искусству, вызвать интерес, рационально будет использовать нетрадиционные способы рисования. Декоративно-прикладное творчество в различных техниках доставляет детям много положительных эмоций. Творить можно чем угодно, и на чем угодно. </w:t>
      </w:r>
    </w:p>
    <w:p w:rsidR="00656B77" w:rsidRDefault="00656B77" w:rsidP="007E63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Пожалуй, самый интересный путь для ребенка – это путь случайных неожиданностей. </w:t>
      </w:r>
    </w:p>
    <w:p w:rsidR="00656B77" w:rsidRPr="00CC69BB" w:rsidRDefault="00656B77" w:rsidP="007E63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Направленность программы.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</w:t>
      </w:r>
      <w:r w:rsidRPr="00CC69BB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C69BB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художественно-эстетическую направленность</w:t>
      </w:r>
      <w:r w:rsidRPr="00CC69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69BB">
        <w:rPr>
          <w:rFonts w:ascii="Times New Roman" w:hAnsi="Times New Roman" w:cs="Times New Roman"/>
          <w:sz w:val="24"/>
          <w:szCs w:val="24"/>
        </w:rPr>
        <w:t xml:space="preserve"> которая обладает целым рядом уникальных возможностей для распознавания, развития общих и творческих способностей, для обогащения внутреннего мира обучающихся.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 должна способствовать: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• зарождению интереса у детей к декоративно-прикладному творчеству;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• развитию их творческой активности.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В основу программы положена идея развития: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lastRenderedPageBreak/>
        <w:t>• познавательной и креативной сфер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6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9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9BB">
        <w:rPr>
          <w:rFonts w:ascii="Times New Roman" w:hAnsi="Times New Roman" w:cs="Times New Roman"/>
          <w:sz w:val="24"/>
          <w:szCs w:val="24"/>
        </w:rPr>
        <w:t>;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C69BB">
        <w:rPr>
          <w:rFonts w:ascii="Times New Roman" w:hAnsi="Times New Roman" w:cs="Times New Roman"/>
          <w:sz w:val="24"/>
          <w:szCs w:val="24"/>
        </w:rPr>
        <w:t>их способности образно (а иногда, и нестандартно) мыслить и практически воспроизводить свой замысел средствами декоративно-прикладного творчества.</w:t>
      </w:r>
    </w:p>
    <w:p w:rsidR="00656B77" w:rsidRPr="00CC69BB" w:rsidRDefault="00656B77" w:rsidP="007E6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Программа рассчитана на 1 год обучения. Дополнительная образовательная программа позволяет детям приобрести общекультурный уровень развития в области прикладного творчества. Программой предусмотрен начальный ознакомительный уровень овладения навыками работы с различными материалами:</w:t>
      </w:r>
    </w:p>
    <w:p w:rsidR="00656B77" w:rsidRPr="00CC69BB" w:rsidRDefault="00656B77" w:rsidP="007E634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природными материалами, песком, крупами, гипсом;</w:t>
      </w:r>
    </w:p>
    <w:p w:rsidR="00656B77" w:rsidRPr="00CC69BB" w:rsidRDefault="00656B77" w:rsidP="007E634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бумагой, картоном и фольгой;</w:t>
      </w:r>
    </w:p>
    <w:p w:rsidR="00656B77" w:rsidRPr="00CC69BB" w:rsidRDefault="00656B77" w:rsidP="007E634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пластиковыми (бросовыми) материалами;</w:t>
      </w:r>
    </w:p>
    <w:p w:rsidR="00656B77" w:rsidRPr="00CC69BB" w:rsidRDefault="00656B77" w:rsidP="007E634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волокнистыми материалами, тканью и кожей, бусинами;</w:t>
      </w:r>
    </w:p>
    <w:p w:rsidR="00656B77" w:rsidRPr="00CC69BB" w:rsidRDefault="00656B77" w:rsidP="007E634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соленым тестом, пластилином, массой для лепки, глиной;</w:t>
      </w:r>
    </w:p>
    <w:p w:rsidR="00656B77" w:rsidRPr="00CC69BB" w:rsidRDefault="00656B77" w:rsidP="007E634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>гуашью, акриловыми красками, акварелью, восковыми мелками;</w:t>
      </w:r>
    </w:p>
    <w:p w:rsidR="00656B77" w:rsidRPr="00CC69BB" w:rsidRDefault="00656B77" w:rsidP="007E634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B">
        <w:rPr>
          <w:rFonts w:ascii="Times New Roman" w:hAnsi="Times New Roman" w:cs="Times New Roman"/>
          <w:sz w:val="24"/>
          <w:szCs w:val="24"/>
        </w:rPr>
        <w:t xml:space="preserve">применение различных форм для заливки, трафаретов, </w:t>
      </w:r>
      <w:proofErr w:type="spellStart"/>
      <w:r w:rsidRPr="00CC69BB">
        <w:rPr>
          <w:rFonts w:ascii="Times New Roman" w:hAnsi="Times New Roman" w:cs="Times New Roman"/>
          <w:sz w:val="24"/>
          <w:szCs w:val="24"/>
        </w:rPr>
        <w:t>молдов</w:t>
      </w:r>
      <w:proofErr w:type="spellEnd"/>
      <w:r w:rsidRPr="00CC69BB">
        <w:rPr>
          <w:rFonts w:ascii="Times New Roman" w:hAnsi="Times New Roman" w:cs="Times New Roman"/>
          <w:sz w:val="24"/>
          <w:szCs w:val="24"/>
        </w:rPr>
        <w:t>.</w:t>
      </w:r>
    </w:p>
    <w:p w:rsidR="00656B77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Так же программа имеет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социально-коммуникативную направленность.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Поскольку при совместной коллективной работе со сверстниками и взрослыми  происходит освоение детьми положительного социального опыта, социальных ролей и установок, развитие положительного отношения ребенка к себе, другим людям, окружающему миру. Формирование у ребёнка чувства собственного достоинства, право иметь собственное мнение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656B77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Актуальность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CC69BB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настоящее время дошкольник не в достаточной степени проявляет инициативность и самостоятельность в творчестве. Он не решителен, боится сделать ошибку, не хочет пробовать себя в разных видах деятельности из-за боязни «поражения». Ощущает неуверенность перед белым листом. 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ребенка недостаточно развито воображение и творческое мышление. Именно воображение  помогает ребенку жить  в настоящем, вернуться в прошлое или заглянуть в будущее. Именно благодаря  детскому воображению, создаются «шедевры» детского творчества. Но воображение, как и любая другая психическая функция человека, подразумевает наличие постоянной работы, если мы хотим, чтобы оно развивалось. </w:t>
      </w:r>
      <w:r w:rsidRPr="00CC69BB">
        <w:rPr>
          <w:rFonts w:ascii="Times New Roman" w:hAnsi="Times New Roman" w:cs="Times New Roman"/>
          <w:b/>
          <w:bCs/>
          <w:color w:val="9A0E00"/>
          <w:spacing w:val="10"/>
          <w:sz w:val="24"/>
          <w:szCs w:val="24"/>
          <w:lang w:val="en-US"/>
        </w:rPr>
        <w:t> </w:t>
      </w:r>
      <w:r w:rsidRPr="00CC69BB">
        <w:rPr>
          <w:rFonts w:ascii="Times New Roman" w:hAnsi="Times New Roman" w:cs="Times New Roman"/>
          <w:color w:val="000000"/>
          <w:sz w:val="24"/>
          <w:szCs w:val="24"/>
        </w:rPr>
        <w:t>Актуальность дополнительной образовательной программы как раз и заключается в создании условий для развития воображения обучающихся через их практическую творческо-прикладную деятельность и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общей атмосферы комфортности, свободы и увлеченности, чтобы каждый ребенок сумел познать «радость успеха», публично порадоваться результату своего собственного или совместного с взрослым творчества. </w:t>
      </w:r>
    </w:p>
    <w:p w:rsidR="00656B77" w:rsidRPr="00CC69BB" w:rsidRDefault="00656B77" w:rsidP="007E6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Итак, </w:t>
      </w:r>
      <w:r w:rsidRPr="00CC69BB">
        <w:rPr>
          <w:rFonts w:ascii="Times New Roman" w:hAnsi="Times New Roman" w:cs="Times New Roman"/>
          <w:spacing w:val="10"/>
          <w:sz w:val="24"/>
          <w:szCs w:val="24"/>
        </w:rPr>
        <w:t>актуальность</w:t>
      </w:r>
      <w:r w:rsidRPr="00CC69BB">
        <w:rPr>
          <w:rFonts w:ascii="Times New Roman" w:hAnsi="Times New Roman" w:cs="Times New Roman"/>
          <w:color w:val="9A0E00"/>
          <w:spacing w:val="10"/>
          <w:sz w:val="24"/>
          <w:szCs w:val="24"/>
          <w:lang w:val="en-US"/>
        </w:rPr>
        <w:t> </w:t>
      </w:r>
      <w:r w:rsidRPr="00CC69BB">
        <w:rPr>
          <w:rFonts w:ascii="Times New Roman" w:hAnsi="Times New Roman" w:cs="Times New Roman"/>
          <w:color w:val="000000"/>
          <w:sz w:val="24"/>
          <w:szCs w:val="24"/>
        </w:rPr>
        <w:t>дополнительной образовательной программы связана с использованием комплексного метода обучения, направленного на развитие во взаимосвязи  и  взаимодействии:</w:t>
      </w:r>
    </w:p>
    <w:p w:rsidR="00656B77" w:rsidRPr="00CC69BB" w:rsidRDefault="00656B77" w:rsidP="007E63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общих способностей (способность к обучению и труду);</w:t>
      </w:r>
    </w:p>
    <w:p w:rsidR="00656B77" w:rsidRPr="00CC69BB" w:rsidRDefault="00656B77" w:rsidP="007E63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творческих способностей (воображение, креативность мышления, художественное восприятие и др.).</w:t>
      </w:r>
    </w:p>
    <w:p w:rsidR="00656B77" w:rsidRPr="00CC69BB" w:rsidRDefault="00656B77" w:rsidP="007E63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Развивающий характер обучения ориентирован 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6B77" w:rsidRPr="00CC69BB" w:rsidRDefault="00656B77" w:rsidP="007E634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фантазии, воображения, памяти, наблюдательности;</w:t>
      </w:r>
    </w:p>
    <w:p w:rsidR="00656B77" w:rsidRPr="00CC69BB" w:rsidRDefault="00656B77" w:rsidP="007E63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ассоциативного и образного мышления детей.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Педагогическая целесообразность 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программы заключается в создании особой развивающей среды для выявления и развития общих и творческих способностей обучающихся, что может способствовать не только их приобщению к творчеству, причем не только к декоративно-прикладному, но и раскрытию лучших человеческих качеств.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 создать условия для выявления и развития творческих способностей обучающихся посредством знакомства и вовлечения их в занятия декоративно-прикладным творчеством.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научить обучающихся отдельным приемам, технике и технологии изготовления поделок из различных материалов,  нетрадиционным способам рисования, созданию различных коллажей;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способствовать формированию знаний и умений в области прикладного творчества.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развивать творческие способности (фантазию, образное мышление, художественно-эстетический вкус и др.);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развивать у детей интерес к познанию окружающего мира, удовлетворять любознательность.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формировать личностные качества (ответственность, исполнительность, трудолюбие, аккуратность и др.) через занятия декоративно-прикладным творчеством;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формировать культуру труда, привлекать к коллективному творчеству, в ходе которого дети учатся совместно принимать решение, планировать свою деятельность, участвовать в краткосрочных проектах.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CC69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дополнительной программы: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комплексность —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сочетание нескольких тематических блоков, освоение каждого из которых предполагает работу с конкретным видом материалов (природных, пластиковых, текстильных и др.), и их взаимозаменяемость (возможность хронологически поменять местами);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преемственность —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Взаимодополняемость</w:t>
      </w:r>
      <w:proofErr w:type="spell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техник и технологий применения различных материалов, предполагающая их сочетание и совместное применение;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не подражание, а творчество -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приемами и техниками декоративно-прикладного творчества не на уровне повтора и создания копии, а на уровне творческого подхода и авторского замысла 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Во-первых, программа является авторской разработкой, так как при ее написании не задействованы программы других педагогов дополнительного образования. Изучение имеющихся на данный момент программ проводилось только с целью анализа направлений декоративно-прикладного творчества, используемых в дополнительном образовании детей. Анализ показал, что большинство программ построено по блочному принципу, где каждый педагог предлагает свое сочетание блоков и, соответственно, используемых в работе материалов.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данной программе не только предложен свой вариант набора тематических блоков, но и выстроены по принципу «от простого 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сложному»: от создания простых плоскостных мозаик из скорлупы, сухих листьев,  бумаги и т.д.  до сложных объемных изделий в технике </w:t>
      </w:r>
      <w:proofErr w:type="spell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декупажа</w:t>
      </w:r>
      <w:proofErr w:type="spell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Во-вторых, программа адаптирована с элементами авторства, применен свой личный многолетний опыт, свое чутье, свое видение не только использования конкретных материалов, но и применения авторских приемов их обработки. 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В-третьих, программу можно назвать авторской, так как в последнее время в образовательный процесс все чаще вовлекаются родители детей. С этой целью проводятся не только традиционные мастер-классы, открытые занятия для родителей, но и занятия-мастерские. Последние из них являются формой реализации современной педагогической технологии «Педагогическая мастерская», которая реализуется в программе в модуле «Сам себе дизайнер».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«</w:t>
      </w:r>
      <w:proofErr w:type="spell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Семицветике</w:t>
      </w:r>
      <w:proofErr w:type="spell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 педагогом проводятся мастер-классы, которые должны стать для родителей школой педагогического мастерства, где они будут учиться организации труда ребенка по изготовлению поделок, методике подобной работы в условиях семьи;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сотрудничество «педаго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родитель», как показала практика, является залогом успешного освоения обучающимися дополнительной образовательной программы.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организации образовательного процесса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основу реализации программы взят личностно-ориентированный подход, в центре внимания которого стоит личность ребенка, стремящаяся к реализации своих творческих возможностей и удовлетворению своих познавательных запросов. Принципы организации образовательного процесса нацелены на поиск новых творческих ориентиров и предусматривают: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самостоятельность 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развивающий характер обучения;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интеграцию и вариативность в применении различных областей знаний.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опирается на следующие 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педагогические принципы: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принцип доступности обучения — учет возрастных и индивидуальных особенностей;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принцип поэтапного углубления знаний — усложнение учебного материала от простого к 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условии выполнения обучающимся предыдущих заданий;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принцип комплексного развития — взаимосвязь и взаимопроникновение разделов (блоков) программы;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принцип совместного творческого поиска в педагогической деятельности;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принцип личностной оценки каждого обучающегося без сравнения с другими детьми, помогающий им почувствовать свою неповторимость и значимость для группы.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Основными формами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организации образовательного процесса являются: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Групповая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Фронтальная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Индивидуальная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уменьшая 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по программе проводятся в группе обучающихся по 12-15 человек. В детское творческое объединение принимаются все желающие дети дошкольного и младшего школьного возраста (5-10 лет), без какого-либо отбора и конкурса.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C69BB">
        <w:rPr>
          <w:rFonts w:ascii="Times New Roman" w:hAnsi="Times New Roman" w:cs="Times New Roman"/>
          <w:b/>
          <w:bCs/>
          <w:color w:val="9A0E00"/>
          <w:sz w:val="24"/>
          <w:szCs w:val="24"/>
          <w:lang w:eastAsia="ru-RU"/>
        </w:rPr>
        <w:t>.  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Продолжительность образовательного процесса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детского творческого объединения «</w:t>
      </w:r>
      <w:proofErr w:type="spell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»» рассчитана на 2 года обучения.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Учебный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5"/>
      </w:tblGrid>
      <w:tr w:rsidR="00656B77" w:rsidRPr="00EA02DF">
        <w:tc>
          <w:tcPr>
            <w:tcW w:w="817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969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Год обучения</w:t>
            </w:r>
          </w:p>
        </w:tc>
        <w:tc>
          <w:tcPr>
            <w:tcW w:w="4785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Количество часов в год</w:t>
            </w:r>
          </w:p>
        </w:tc>
      </w:tr>
      <w:tr w:rsidR="00656B77" w:rsidRPr="00EA02DF">
        <w:tc>
          <w:tcPr>
            <w:tcW w:w="817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4785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144 </w:t>
            </w:r>
          </w:p>
        </w:tc>
      </w:tr>
      <w:tr w:rsidR="00656B77" w:rsidRPr="00EA02DF">
        <w:tc>
          <w:tcPr>
            <w:tcW w:w="817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4785" w:type="dxa"/>
          </w:tcPr>
          <w:p w:rsidR="00656B77" w:rsidRPr="00EA02DF" w:rsidRDefault="00656B77" w:rsidP="007E6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216</w:t>
            </w:r>
          </w:p>
        </w:tc>
      </w:tr>
    </w:tbl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C69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Ожидаемые результаты по итогам реализации дополнительной образовательной программы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коллективные результаты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 реализации дополнительной образовательной программы: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участие в культурно-массовых и творческих мероприятиях Дворца;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•участие в городских, областных, всероссийских конкурсах и выставках декоративно-прикладного творчества (как очных, так и заочных 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интернет-проектах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индивидуальные результаты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 реализации дополнительной образовательной программы: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предметные результаты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—формирование практических навыков в области декоративно-прикладного творчества и владение различными техниками и технологиями изготовления поделок из различных материалов;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развитие фантазии, образного мышления, воображения;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выработка и устойчивая заинтересованность в творческой деятельности, как способа самопознания и познания мира;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личностные результаты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формирование личностных качеств (ответственность, исполнительность, трудолюбие, аккуратность и др.);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формирование потребности и навыков коллективного взаимодействия через вовлечение в общее творческое дело.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Вариантом оценки индивидуальных результатов обучающихся является мониторинг приобретенных навыков, знаний и умений (практических и организационных), а также диагностика проявившихся и формирующихся личностных качеств. Отслеживание личностных качеств и степень их выраженности происходит методом наблюдения личностного роста обучающихся.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Форма подведения итогов реализации дополнительной образовательной программы.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фиксации результатов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реализации дополнительной образовательной программы: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ежегодная выставка работ детского творческого объединения «</w:t>
      </w:r>
      <w:proofErr w:type="spell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образовательном учреждении;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«летопись» детского творческого объединения (видео- и фотоматериалы);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копилка детских работ в различных техниках исполнения;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портфолио творческих достижений объединения «</w:t>
      </w:r>
      <w:proofErr w:type="spell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отслеживания результатов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усвоения дополнительной образовательной программы предполагает: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индивидуальное наблюдение — при выполнении практических приемов 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Формой подведения итогов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становятся выставки работ. Так как дополнительное образование не имеет четких критериев оценки результатов практической деятельности обучающихся, то выставка — это наиболее объективная форма подведения итогов.</w:t>
      </w:r>
      <w:r w:rsidRPr="00CC69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изделия, поделки;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словесные методы — рассказ при объяснении нового материала, консультация при выполнении конкретного приема выполнения поделки.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Дидактическое обеспечение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дополнительной образовательной программы располагает широким набором материалов и включает: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видео- и фотоматериалы по разделам занятий;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литературу для </w:t>
      </w:r>
      <w:proofErr w:type="gram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декоративно-прикладному творчеству (журналы, учебные пособия, книги и др.);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литературу для родителей по декоративно-прикладному творчеству и по воспитанию творческой одаренности у детей;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методическую копилку игр (для физкультминуток и на сплочение детского коллектива);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иллюстративный материал по разделам программы (ксерокопии, рисунки, таблицы, тематические альбомы и др.).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дополнительной образовательной программы связано с наличием следующих средств, предметов, инструментов:</w:t>
      </w:r>
    </w:p>
    <w:p w:rsidR="00656B77" w:rsidRPr="00CC69BB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кабинет со столами, стульями и школьной (</w:t>
      </w:r>
      <w:proofErr w:type="spellStart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маркерно</w:t>
      </w:r>
      <w:proofErr w:type="spellEnd"/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-магнитной) доской;</w:t>
      </w:r>
    </w:p>
    <w:p w:rsidR="00656B77" w:rsidRPr="008A33A9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9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компьютер.</w:t>
      </w:r>
      <w:r w:rsidRPr="00CC69B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Первый год обучения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тематический план 4 часа в неделю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7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998"/>
        <w:gridCol w:w="1522"/>
        <w:gridCol w:w="1329"/>
        <w:gridCol w:w="6"/>
        <w:gridCol w:w="1486"/>
      </w:tblGrid>
      <w:tr w:rsidR="00656B77" w:rsidRPr="00EA02DF" w:rsidTr="00550ABF">
        <w:trPr>
          <w:trHeight w:val="284"/>
        </w:trPr>
        <w:tc>
          <w:tcPr>
            <w:tcW w:w="475" w:type="dxa"/>
            <w:vMerge w:val="restart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vMerge w:val="restart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Темы</w:t>
            </w:r>
          </w:p>
        </w:tc>
        <w:tc>
          <w:tcPr>
            <w:tcW w:w="4343" w:type="dxa"/>
            <w:gridSpan w:val="4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Количество часов</w:t>
            </w:r>
          </w:p>
        </w:tc>
      </w:tr>
      <w:tr w:rsidR="00656B77" w:rsidRPr="00EA02DF" w:rsidTr="00550ABF">
        <w:trPr>
          <w:trHeight w:val="152"/>
        </w:trPr>
        <w:tc>
          <w:tcPr>
            <w:tcW w:w="475" w:type="dxa"/>
            <w:vMerge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всего</w:t>
            </w:r>
          </w:p>
        </w:tc>
        <w:tc>
          <w:tcPr>
            <w:tcW w:w="1329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теория</w:t>
            </w:r>
          </w:p>
        </w:tc>
        <w:tc>
          <w:tcPr>
            <w:tcW w:w="1492" w:type="dxa"/>
            <w:gridSpan w:val="2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656B77" w:rsidRPr="00EA02DF" w:rsidTr="00550ABF">
        <w:trPr>
          <w:trHeight w:val="284"/>
        </w:trPr>
        <w:tc>
          <w:tcPr>
            <w:tcW w:w="47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2   </w:t>
            </w:r>
          </w:p>
        </w:tc>
        <w:tc>
          <w:tcPr>
            <w:tcW w:w="1329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492" w:type="dxa"/>
            <w:gridSpan w:val="2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   </w:t>
            </w:r>
          </w:p>
        </w:tc>
      </w:tr>
      <w:tr w:rsidR="00656B77" w:rsidRPr="00EA02DF" w:rsidTr="00550ABF">
        <w:trPr>
          <w:trHeight w:val="868"/>
        </w:trPr>
        <w:tc>
          <w:tcPr>
            <w:tcW w:w="47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предметное</w:t>
            </w:r>
          </w:p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ксперементирование</w:t>
            </w:r>
            <w:proofErr w:type="spellEnd"/>
          </w:p>
        </w:tc>
        <w:tc>
          <w:tcPr>
            <w:tcW w:w="15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35 </w:t>
            </w:r>
          </w:p>
        </w:tc>
        <w:tc>
          <w:tcPr>
            <w:tcW w:w="1329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492" w:type="dxa"/>
            <w:gridSpan w:val="2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34    </w:t>
            </w:r>
          </w:p>
        </w:tc>
      </w:tr>
      <w:tr w:rsidR="00656B77" w:rsidRPr="00EA02DF" w:rsidTr="00550ABF">
        <w:trPr>
          <w:trHeight w:val="284"/>
        </w:trPr>
        <w:tc>
          <w:tcPr>
            <w:tcW w:w="47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декоративное</w:t>
            </w:r>
          </w:p>
        </w:tc>
        <w:tc>
          <w:tcPr>
            <w:tcW w:w="15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9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92" w:type="dxa"/>
            <w:gridSpan w:val="2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16    </w:t>
            </w:r>
          </w:p>
        </w:tc>
      </w:tr>
      <w:tr w:rsidR="00656B77" w:rsidRPr="00EA02DF" w:rsidTr="00550ABF">
        <w:trPr>
          <w:trHeight w:val="284"/>
        </w:trPr>
        <w:tc>
          <w:tcPr>
            <w:tcW w:w="47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объемная</w:t>
            </w:r>
          </w:p>
        </w:tc>
        <w:tc>
          <w:tcPr>
            <w:tcW w:w="15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35              </w:t>
            </w:r>
          </w:p>
        </w:tc>
        <w:tc>
          <w:tcPr>
            <w:tcW w:w="1329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492" w:type="dxa"/>
            <w:gridSpan w:val="2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34   </w:t>
            </w:r>
          </w:p>
        </w:tc>
      </w:tr>
      <w:tr w:rsidR="00656B77" w:rsidRPr="00EA02DF" w:rsidTr="00550ABF">
        <w:trPr>
          <w:trHeight w:val="579"/>
        </w:trPr>
        <w:tc>
          <w:tcPr>
            <w:tcW w:w="47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плоскостная</w:t>
            </w:r>
          </w:p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522" w:type="dxa"/>
          </w:tcPr>
          <w:p w:rsidR="00656B77" w:rsidRPr="00CC69BB" w:rsidRDefault="00656B77" w:rsidP="007E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30 </w:t>
            </w:r>
          </w:p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492" w:type="dxa"/>
            <w:gridSpan w:val="2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29 </w:t>
            </w:r>
          </w:p>
        </w:tc>
      </w:tr>
      <w:tr w:rsidR="00656B77" w:rsidRPr="00EA02DF" w:rsidTr="00550AB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7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dxa"/>
          </w:tcPr>
          <w:p w:rsidR="00656B77" w:rsidRPr="00CC69BB" w:rsidRDefault="00656B77" w:rsidP="007E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522" w:type="dxa"/>
          </w:tcPr>
          <w:p w:rsidR="00656B77" w:rsidRPr="00CC69BB" w:rsidRDefault="00656B77" w:rsidP="007E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22 </w:t>
            </w:r>
          </w:p>
        </w:tc>
        <w:tc>
          <w:tcPr>
            <w:tcW w:w="1335" w:type="dxa"/>
            <w:gridSpan w:val="2"/>
          </w:tcPr>
          <w:p w:rsidR="00656B77" w:rsidRPr="00CC69BB" w:rsidRDefault="00656B77" w:rsidP="007E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486" w:type="dxa"/>
          </w:tcPr>
          <w:p w:rsidR="00656B77" w:rsidRPr="00CC69BB" w:rsidRDefault="00656B77" w:rsidP="007E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21     </w:t>
            </w:r>
          </w:p>
        </w:tc>
      </w:tr>
      <w:tr w:rsidR="00656B77" w:rsidRPr="00EA02DF" w:rsidTr="00550ABF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75" w:type="dxa"/>
            <w:tcBorders>
              <w:bottom w:val="nil"/>
            </w:tcBorders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bottom w:val="nil"/>
            </w:tcBorders>
          </w:tcPr>
          <w:p w:rsidR="00656B77" w:rsidRPr="00CC69BB" w:rsidRDefault="00656B77" w:rsidP="007E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1522" w:type="dxa"/>
            <w:tcBorders>
              <w:bottom w:val="nil"/>
            </w:tcBorders>
          </w:tcPr>
          <w:p w:rsidR="00656B77" w:rsidRPr="00CC69BB" w:rsidRDefault="00656B77" w:rsidP="007E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35" w:type="dxa"/>
            <w:gridSpan w:val="2"/>
            <w:tcBorders>
              <w:bottom w:val="nil"/>
            </w:tcBorders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" w:type="dxa"/>
            <w:tcBorders>
              <w:bottom w:val="nil"/>
            </w:tcBorders>
          </w:tcPr>
          <w:p w:rsidR="00656B77" w:rsidRPr="00CC69BB" w:rsidRDefault="00656B77" w:rsidP="007E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</w:tr>
    </w:tbl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Содержание программы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1.Вводное занятие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Дидактическая игра «Волшебные листы Тюбика"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Знакомство с различными художественными материалами («Вкусная палитра»)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CC69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бумага формата А-3, гуашь, кисть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2.Предметное рисование.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-     Дидактическая игра «Подбери по цвету»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Рисование простых сюжетов по образу. Выявление уровня развития графических умений и композиционных способностей.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Рисование простых натюрмортов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 домашних  и диких животных, передавая их характерные признаки, повадки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 лиственных деревьев по представлению с передачей характерных особенностей     строения  ствола и кроны. Учимся делать набросок простым карандашом.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композиций из разных материалов. Развитие чувства ритма и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композиции.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Рисование – экспериментирование.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Знакомство с техникой «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Знакомство с явлением отражения и «открытие» художественных возможностей симметричного рисунка.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Создание образа моря различными нетрадиционными техниками.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Экспериментирование с акварельными красками при помощи стекла. Развитие творческого воображения.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Экспериментирование с наждачной бумагой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Фантазийное рисование при помощи клея и цветного песка.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бумага А-3, гуашь, восковые мелки, фломастеры, различные материалы для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эксперементирования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(зубные щетки,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наждачка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принты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, печати, природный материал)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3.Декоративное рисование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 Знакомство с народными промыслами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Рассматривание фотографий игрушек и готовых изделий. Праздничное восприятие мира.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крупного узора на ткани по мотивам дымковских и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филимоновских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игрушек.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 "Народные промыслы"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Построение кругового узора из центра, симметрично располагая элементы на лучевых осях или по кругам. (Платочек для мамы)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3.2.Роспись акриловыми красками композиции, вылепленной из соленого теста, глины.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 Роспись детских маечек при помощи печатей.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акриловые краски по ткани, гуашь, кисть, кусок ткани, вырезанные из картошки заготовки вы виде блюдца, маркеры, печати из картошки в виде ягод, цветов.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Объемная лепка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 Лепка из пластилина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Знакомство с пластилином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Лепка шарообразной формы круговыми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движениями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ахождение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предметов, похожих на круг. Отличие объемного изображения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плоскостного.  Соединение нескольких предметов в один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Лепка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из пластилина применяя природный материал (шишки, желуди, каштаны) Развитие умения соединять различные художественные  материалы в лепке. Рассматривание поделок из природного материала, приготовленных к выставке.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 Лепка из соленого теста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Лепка из соленого теста фруктов, овощей, грибов; создание объемных композиций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Лепка новогодних игрушек, применяя формочки и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молды</w:t>
      </w:r>
      <w:proofErr w:type="spellEnd"/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4.3. Использование в работе массы для лепки.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-  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Создания украшений  (девочки – заколки для волос, мальчики – брелки.)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 -   Создание из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самоотвердевающей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массы игрушечных продуктов питания для сюжетной игры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4.3.Знакомство с глиной, лепка народных игрушек из глины.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глина, соленое тесто, пластилин, масса для лепки.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5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Плоскостная лепка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 технике пластилиновой мозаики.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Лепка сюжетная с использованием ракушек, бусин, пуговиц.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Создание сюжетной композиции на пластилиновой основе, сочетая разные изобразительные техники.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Освоение рельефной лепки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пластилин, тесто, формочки для игры в песок, лист картона, стекло, грунтованный пластилином, цветные фисташковые скорлупки, морские камушки, мелкие ракушки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усинки...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6. Аппликация</w:t>
      </w:r>
    </w:p>
    <w:p w:rsidR="00656B77" w:rsidRPr="00CC69BB" w:rsidRDefault="00656B77" w:rsidP="007E63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6.1. Знакомство с аппликацией. Развитие зрительного восприятия. Анализ формы </w:t>
      </w:r>
      <w:proofErr w:type="spell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</w:t>
      </w:r>
      <w:proofErr w:type="spellEnd"/>
    </w:p>
    <w:p w:rsidR="00656B77" w:rsidRPr="00CC69BB" w:rsidRDefault="00656B77" w:rsidP="007E6348">
      <w:pPr>
        <w:pStyle w:val="af5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Приклеивание заготовленных форм, расположение их на всем листе.                                                                                                                 Составление сложных форм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простых. Нахождение предметов, похожих на разные геометрические фигуры (круг, квадрат, треугольник, овал).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Дидактическая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"На какую форму похож предмет?" </w:t>
      </w:r>
    </w:p>
    <w:p w:rsidR="00656B77" w:rsidRPr="00CC69BB" w:rsidRDefault="00656B77" w:rsidP="007E6348">
      <w:pPr>
        <w:pStyle w:val="af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6.2. Аппликация из природного материала, цветной бумаги, осенних листьев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Создание композиций из природных  материалов. Развитие чувства ритма и композиции.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Создание коллективного натюрморта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мозаики из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цветой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бумаги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6.3. Использование  в аппликации разных художественных материалов (вата,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бархатная бумага, поролон, ткань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). 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Отработка приема обрывания бумаги, скатывания цветочной бумаги в маленькие  шарики.                          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Составления панорамной коллективной композиции на единой основе множества элементов.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Вырезание звездочек из красивых фантиков и фольги, сложенных дважды по диагонали; освоение прорезного декора.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Аппликация с элементами конструирования.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Изготовление поздравительных открыток-самоделок с сюрпризом.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CC69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дидактическая игра, заготовки из цветных геометрических фигур для создания того или иного предмета, маркеры, клей, цветная бумага, различный материал для аппликации, бархатная бумага, вата, вырезанные из ткани и поролона фигурки в виде рыбок, осенние листья, цветочная бумага, "мозаика" из цветной бумаги.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часов в неделю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2"/>
        <w:gridCol w:w="886"/>
        <w:gridCol w:w="1026"/>
        <w:gridCol w:w="1225"/>
      </w:tblGrid>
      <w:tr w:rsidR="00656B77" w:rsidRPr="00EA02DF">
        <w:tc>
          <w:tcPr>
            <w:tcW w:w="392" w:type="dxa"/>
            <w:vMerge w:val="restart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2" w:type="dxa"/>
            <w:vMerge w:val="restart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137" w:type="dxa"/>
            <w:gridSpan w:val="3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Количество часов</w:t>
            </w:r>
          </w:p>
        </w:tc>
      </w:tr>
      <w:tr w:rsidR="00656B77" w:rsidRPr="00EA02DF">
        <w:tc>
          <w:tcPr>
            <w:tcW w:w="392" w:type="dxa"/>
            <w:vMerge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vMerge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56B77" w:rsidRPr="00EA02DF"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      </w:t>
            </w: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</w:tr>
      <w:tr w:rsidR="00656B77" w:rsidRPr="00EA02DF"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 предметное. Наука «</w:t>
            </w:r>
            <w:proofErr w:type="spellStart"/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656B77" w:rsidRPr="00EA02DF"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сюжетное</w:t>
            </w: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30   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29</w:t>
            </w:r>
          </w:p>
        </w:tc>
      </w:tr>
      <w:tr w:rsidR="00656B77" w:rsidRPr="00EA02DF">
        <w:trPr>
          <w:trHeight w:val="415"/>
        </w:trPr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декоративное, с элементами аппликации и </w:t>
            </w:r>
            <w:proofErr w:type="spellStart"/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29</w:t>
            </w:r>
          </w:p>
        </w:tc>
      </w:tr>
      <w:tr w:rsidR="00656B77" w:rsidRPr="00EA02DF"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объемная</w:t>
            </w: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34</w:t>
            </w:r>
          </w:p>
        </w:tc>
      </w:tr>
      <w:tr w:rsidR="00656B77" w:rsidRPr="00EA02DF"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плоскостная и декоративная</w:t>
            </w: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26</w:t>
            </w:r>
          </w:p>
        </w:tc>
      </w:tr>
      <w:tr w:rsidR="00656B77" w:rsidRPr="00EA02DF"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 Работа с бумагой</w:t>
            </w: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30 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29</w:t>
            </w:r>
          </w:p>
        </w:tc>
      </w:tr>
      <w:tr w:rsidR="00656B77" w:rsidRPr="00EA02DF"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 элементами рисования.</w:t>
            </w: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29</w:t>
            </w:r>
          </w:p>
        </w:tc>
      </w:tr>
      <w:tr w:rsidR="00656B77" w:rsidRPr="00EA02DF">
        <w:tc>
          <w:tcPr>
            <w:tcW w:w="39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Итого</w:t>
            </w:r>
          </w:p>
        </w:tc>
        <w:tc>
          <w:tcPr>
            <w:tcW w:w="88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216</w:t>
            </w:r>
          </w:p>
        </w:tc>
        <w:tc>
          <w:tcPr>
            <w:tcW w:w="1026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1225" w:type="dxa"/>
          </w:tcPr>
          <w:p w:rsidR="00656B77" w:rsidRPr="00CC69BB" w:rsidRDefault="00656B77" w:rsidP="007E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9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209</w:t>
            </w:r>
          </w:p>
        </w:tc>
      </w:tr>
    </w:tbl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1.Вводное занятие.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Вспоминая лето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6B77" w:rsidRPr="00CC69BB" w:rsidRDefault="00656B77" w:rsidP="007E6348">
      <w:pPr>
        <w:pStyle w:val="af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«пейзаж». Выразительные возможности акварели. </w:t>
      </w:r>
      <w:r w:rsidRPr="00CC69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Изучаем прием "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по-мокрому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". </w:t>
      </w:r>
    </w:p>
    <w:p w:rsidR="00656B77" w:rsidRPr="00CC69BB" w:rsidRDefault="00656B77" w:rsidP="007E6348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бумага А-3, акварель, восковые мелки.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CC69BB" w:rsidRDefault="00656B77" w:rsidP="007E6348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Предметное рисование. "</w:t>
      </w:r>
      <w:proofErr w:type="spell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Цветоведение</w:t>
      </w:r>
      <w:proofErr w:type="spellEnd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Рисование акварелью. Повторение названия всех цветов.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  предметов круглой и овальной формы, составление несложных композиций из нескольких предметов. </w:t>
      </w:r>
    </w:p>
    <w:p w:rsidR="00656B77" w:rsidRPr="00CC69BB" w:rsidRDefault="00656B77" w:rsidP="007E63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"Разноцветные страницы".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</w:t>
      </w:r>
      <w:r w:rsidRPr="00CC69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бумага А-3, акварель, кисти.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Особенности работы гуашевыми красками. Сравнение с акварельными красками.  Основные и составные цвета. Теплые и холодные цвета. Перетекание цвета. Смешивание красок на палитре. Получение новых оттенков и цветов</w:t>
      </w:r>
      <w:proofErr w:type="gram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Техника "Размывка".</w:t>
      </w:r>
    </w:p>
    <w:p w:rsidR="00656B77" w:rsidRPr="00CC69BB" w:rsidRDefault="00656B77" w:rsidP="007E63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Фруктовое мороженое.  Дидактическая игра.</w:t>
      </w:r>
    </w:p>
    <w:p w:rsidR="00656B77" w:rsidRPr="00CC69BB" w:rsidRDefault="00656B77" w:rsidP="007E63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Вкусная палитра.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Изображение деревьев разных пород. Цветовое пятно, как средство изображения.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   Закрепление  навыка получения разнообразные оттенков путем смешивания красок. Нанесение мазков, штрихов, проведение узких, широких линий. </w:t>
      </w:r>
    </w:p>
    <w:p w:rsidR="00656B77" w:rsidRPr="00CC69BB" w:rsidRDefault="00656B77" w:rsidP="007E63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Царство деревьев.</w:t>
      </w:r>
    </w:p>
    <w:p w:rsidR="00656B77" w:rsidRPr="00CC69BB" w:rsidRDefault="00656B77" w:rsidP="007E63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Новогодняя елка. </w:t>
      </w:r>
    </w:p>
    <w:p w:rsidR="00656B77" w:rsidRPr="00CC69BB" w:rsidRDefault="00656B77" w:rsidP="007E63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Зимний лес.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бумага А-3, гуашь, кисти, палитра.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2.4. Рисование животных из овала, круга, треугольника, дополняя деталями, характеризующими того или иного животного.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Анализируем форму, выдерживаем основные пропорции тела, работаем цветом.</w:t>
      </w:r>
    </w:p>
    <w:p w:rsidR="00656B77" w:rsidRPr="00CC69BB" w:rsidRDefault="00656B77" w:rsidP="007E63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Дидактическая игра "Собери животное" </w:t>
      </w:r>
    </w:p>
    <w:p w:rsidR="00656B77" w:rsidRPr="00CC69BB" w:rsidRDefault="00656B77" w:rsidP="007E63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Создание оригинальных образов крупных животных на основе обобщенного способа лепки</w:t>
      </w:r>
    </w:p>
    <w:p w:rsidR="00656B77" w:rsidRPr="00CC69BB" w:rsidRDefault="00656B77" w:rsidP="007E63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Создание коллективного панно «Тропическое дерево» с разноцветными птицами в разных позах</w:t>
      </w:r>
    </w:p>
    <w:p w:rsidR="00656B77" w:rsidRPr="00CC69BB" w:rsidRDefault="00656B77" w:rsidP="007E63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Рисование выразительных фигур животных в разных забавных позах.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Материалы:</w:t>
      </w: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гуашь, кисти, палитра, фломастеры, восковые мелки.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2.5. Рисование цветов, применяя прием «тычка», "</w:t>
      </w:r>
      <w:proofErr w:type="spell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примакивания</w:t>
      </w:r>
      <w:proofErr w:type="spellEnd"/>
      <w:proofErr w:type="gram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,"</w:t>
      </w:r>
      <w:proofErr w:type="gramEnd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" штриха", "зигзага".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Букет для мамы.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Тюльпаны и ландыши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тонированная бумага, пастель, гуашь, кисти, шаблоны вазы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Работа цветом. Пытаемся получить графические навыки.</w:t>
      </w:r>
    </w:p>
    <w:p w:rsidR="00656B77" w:rsidRPr="00CC69BB" w:rsidRDefault="00656B77" w:rsidP="007E634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Моя мама самая лучшая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бумага А-3. цветные карандаши, фломастеры, гуашь, кисти.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3.Сюжетное рисование.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полученных навыков в рисовании. Составление простого сюжета,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рисованиие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по памяти, из личного опыта. Понятие о пейзаже.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Применение разного художественного материала.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Изображение зимних деревьев, передача в рисунке снега, сугробов, сочетание разных изобразительных техник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Освоение нового художественного материала (пастель). Создание колористических композиций.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Рисование сюжетное с элементами аппликации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Развитие композиционных умений (рисование по всему листу бумаги с передачей пропорциональных и пространственных отношений)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Рисование лиственных деревьев по представлению с передачей характерных особенностей строения  ствола и кроны. Учимся делать набросок простым карандашом.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бумага А-3. гуашь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исти, карандаши, мелки, фломастеры, пастель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Декоративное рисование с элементами аппликации и </w:t>
      </w:r>
      <w:proofErr w:type="spell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декупажа</w:t>
      </w:r>
      <w:proofErr w:type="spellEnd"/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4.1. Понятие об орнаменте и ритме. Разнообразие и красота узоров в природе. Рассматривание узоров на посуде, одежде, платках.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 простых растительных узоров на круге, овале, квадрате.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Дидактическая игра "Найди два одинаковых узора". 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Чудесные крылья бабочек 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Разноцветный узор на блюдце 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Рисование декоративное по мотивам кружевоплетения. Рисование морозных узоров в стилистике кружевоплетения.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4.2. Рисование с элементами </w:t>
      </w:r>
      <w:proofErr w:type="spell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декупажа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елочных игрушек.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Роспись деревянных заготовок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акриловами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красками с элементами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пасхальные яйца, разделочные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досочки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к празднику мам)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Декоративные бутылочки для декора кухни в технике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заготовки  из папье-маше, деревянные заготовки, салфетки для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pStyle w:val="af5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 Продолжение  знакомства с декоративно-прикладным творчеством. Рассматривание узоров дымковской игрушки, гжельской и хохломской посуды, русской матрешки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Рисование на бумаге и расписывание глиняных изделий по мотивам той или иной 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росписи.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Дидактическая игра "Народные промыслы" 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Укрась платье дымковской барышне 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Распиши глиняного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филимоновского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петушка 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Поднос "Золотая хохлома" 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Укрась гжельское блюдце </w:t>
      </w:r>
    </w:p>
    <w:p w:rsidR="00656B77" w:rsidRPr="00CC69BB" w:rsidRDefault="00656B77" w:rsidP="007E63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Веселый хоровод 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шаблоны из бумаги с изображением дымковской барышни, хохломского подноса, русской матрешки, вылепленные из глины петушок, блюдце, гуашь, кисти.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5. Объемная лепка.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 Понятие об объеме. Повторение приемов работы с пластилином. Раскатывание предметов круглой, овальной формы, толстой и тонкой колбаски, расплющивание в лепешку.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Соединение деталей в целое изображение.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стеки для выделения деталей. Рассматривание овощей и фруктов, анализ их формы, цвета, вкуса.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Игра "Волшебная корзинка" 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Что нам осень принесла?  Лепка овощей и фруктов.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Корзина с грибами 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пластилин, стека.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  Зарисовка с натуры фигуры животных. Лепка животных разными способами (из целого куска, соединение разных деталей в единый предмет), правильно располагать детали, ориентироваться в пространстве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Лепка пингвинов в движении и создание коллективной композиции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Активизация способов лепки животных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из цилиндра, согнутого дугой и надрезанного  с двух сторон.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Создание сюжетной композиции по мотивам литературного произведения. Лепка насекомых в движении с передачей характерных особенностей строения.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Лепка с элементами аппликации и конструирования.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Создание игрового макета с ловкими, быстрыми обезьянками.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Лепка модульная из колец.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Освоение оригинального способа лепки посуды.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Лепка съедобных кондитерских и кулинарных изделий из соленого теста.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пластилин, стека.</w:t>
      </w:r>
    </w:p>
    <w:p w:rsidR="00656B77" w:rsidRPr="00CC69BB" w:rsidRDefault="00656B77" w:rsidP="007E6348">
      <w:pPr>
        <w:pStyle w:val="af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Создание необычных образов из природного материала. Применение в объемном изображении пластилина в сочетании с шишками, желудями, семенами, камешками.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Пои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иродном материале образов, напоминающих сказочных животных. 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Путешествие в сказочный лес. </w:t>
      </w:r>
      <w:proofErr w:type="gram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Рассматривание поделок из природного материала)</w:t>
      </w:r>
      <w:proofErr w:type="gramEnd"/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Сказочные животные.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Материалы:</w:t>
      </w: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 пластилин, природный материал.</w:t>
      </w: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5.4. Лепка из глины и из моделирующего </w:t>
      </w:r>
      <w:proofErr w:type="spellStart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самоотвердевающего</w:t>
      </w:r>
      <w:proofErr w:type="spellEnd"/>
      <w:r w:rsidRPr="00CC69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пластилина.</w:t>
      </w:r>
    </w:p>
    <w:p w:rsidR="00656B77" w:rsidRPr="00CC69BB" w:rsidRDefault="00656B77" w:rsidP="007E6348">
      <w:pPr>
        <w:pStyle w:val="a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>Лепка простых изделий и игрушек (из целого куска, отдельные детали вытягиваются, применяется стека для украшения).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Лепка украшений для мам и маленьких модниц. 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Гжельское блюдце 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Дымковский петушок </w:t>
      </w:r>
    </w:p>
    <w:p w:rsidR="00656B77" w:rsidRPr="00CC69BB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69BB">
        <w:rPr>
          <w:rFonts w:ascii="Times New Roman" w:hAnsi="Times New Roman" w:cs="Times New Roman"/>
          <w:sz w:val="24"/>
          <w:szCs w:val="24"/>
          <w:lang w:eastAsia="ru-RU"/>
        </w:rPr>
        <w:t xml:space="preserve">Лепка съедобных кондитерских и кулинарных изделий для </w:t>
      </w:r>
      <w:proofErr w:type="spellStart"/>
      <w:r w:rsidRPr="00CC69BB">
        <w:rPr>
          <w:rFonts w:ascii="Times New Roman" w:hAnsi="Times New Roman" w:cs="Times New Roman"/>
          <w:sz w:val="24"/>
          <w:szCs w:val="24"/>
          <w:lang w:eastAsia="ru-RU"/>
        </w:rPr>
        <w:t>кукольныхигр</w:t>
      </w:r>
      <w:proofErr w:type="spellEnd"/>
      <w:r w:rsidRPr="00CC69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683715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8371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Материалы:</w:t>
      </w:r>
      <w:r w:rsidRPr="00683715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лина, стека, вода, иголка, нить, масса для лепки, заготовки для украшений.</w:t>
      </w:r>
      <w:proofErr w:type="gramEnd"/>
    </w:p>
    <w:p w:rsidR="00656B77" w:rsidRPr="00CC69BB" w:rsidRDefault="00656B77" w:rsidP="007E6348">
      <w:pPr>
        <w:pStyle w:val="af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B77" w:rsidRPr="00CC69BB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6B77" w:rsidRPr="00683715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 </w:t>
      </w:r>
      <w:r w:rsidRPr="0068371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6. Декоративно - плоскостная лепка</w:t>
      </w:r>
      <w:r w:rsidRPr="0068371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  <w:t xml:space="preserve">6.1. Отличие плоскостного изображения </w:t>
      </w:r>
      <w:proofErr w:type="gramStart"/>
      <w:r w:rsidRPr="0068371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</w:t>
      </w:r>
      <w:proofErr w:type="gramEnd"/>
      <w:r w:rsidRPr="0068371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объемного. Рассматривание плоскостных изображений орнаментов, растительных и геометрических узоров.</w:t>
      </w:r>
      <w:r w:rsidRPr="0068371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656B77" w:rsidRPr="003F0496" w:rsidRDefault="00656B77" w:rsidP="007E6348">
      <w:pPr>
        <w:pStyle w:val="a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0496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F0496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Составление несложных  композиций из пластилина, теста, природного материала. Составление узора на круге, квадрате, полосе. </w:t>
      </w:r>
    </w:p>
    <w:p w:rsidR="00656B77" w:rsidRPr="007D14F0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Панно "Цветы" </w:t>
      </w:r>
    </w:p>
    <w:p w:rsidR="00656B77" w:rsidRPr="007D14F0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Пряники из теста </w:t>
      </w:r>
    </w:p>
    <w:p w:rsidR="00656B77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Коврики для кукол </w:t>
      </w:r>
    </w:p>
    <w:p w:rsidR="00656B77" w:rsidRPr="009B3E52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3E52">
        <w:rPr>
          <w:rFonts w:ascii="Times New Roman" w:hAnsi="Times New Roman" w:cs="Times New Roman"/>
          <w:sz w:val="24"/>
          <w:szCs w:val="24"/>
          <w:lang w:eastAsia="ru-RU"/>
        </w:rPr>
        <w:t>Лепка рельефная (пластилиновая живопись)</w:t>
      </w:r>
    </w:p>
    <w:p w:rsidR="00656B77" w:rsidRPr="009B3E52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3E52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техники пластилиновой </w:t>
      </w:r>
      <w:proofErr w:type="spellStart"/>
      <w:r w:rsidRPr="009B3E52">
        <w:rPr>
          <w:rFonts w:ascii="Times New Roman" w:hAnsi="Times New Roman" w:cs="Times New Roman"/>
          <w:sz w:val="24"/>
          <w:szCs w:val="24"/>
          <w:lang w:eastAsia="ru-RU"/>
        </w:rPr>
        <w:t>живописи</w:t>
      </w:r>
      <w:proofErr w:type="gramStart"/>
      <w:r w:rsidRPr="009B3E52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9B3E52">
        <w:rPr>
          <w:rFonts w:ascii="Times New Roman" w:hAnsi="Times New Roman" w:cs="Times New Roman"/>
          <w:sz w:val="24"/>
          <w:szCs w:val="24"/>
          <w:lang w:eastAsia="ru-RU"/>
        </w:rPr>
        <w:t>накомство</w:t>
      </w:r>
      <w:proofErr w:type="spellEnd"/>
      <w:r w:rsidRPr="009B3E52">
        <w:rPr>
          <w:rFonts w:ascii="Times New Roman" w:hAnsi="Times New Roman" w:cs="Times New Roman"/>
          <w:sz w:val="24"/>
          <w:szCs w:val="24"/>
          <w:lang w:eastAsia="ru-RU"/>
        </w:rPr>
        <w:t xml:space="preserve"> с новым приемом лепки- цветовой растяжки.</w:t>
      </w:r>
    </w:p>
    <w:p w:rsidR="00656B77" w:rsidRPr="009B3E52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3E52">
        <w:rPr>
          <w:rFonts w:ascii="Times New Roman" w:hAnsi="Times New Roman" w:cs="Times New Roman"/>
          <w:sz w:val="24"/>
          <w:szCs w:val="24"/>
          <w:lang w:eastAsia="ru-RU"/>
        </w:rPr>
        <w:t>Лепка рельефная.</w:t>
      </w:r>
    </w:p>
    <w:p w:rsidR="00656B77" w:rsidRPr="009B3E52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3E52">
        <w:rPr>
          <w:rFonts w:ascii="Times New Roman" w:hAnsi="Times New Roman" w:cs="Times New Roman"/>
          <w:sz w:val="24"/>
          <w:szCs w:val="24"/>
          <w:lang w:eastAsia="ru-RU"/>
        </w:rPr>
        <w:t>Передача в лепке пластики, движения колорита космических объектов.</w:t>
      </w:r>
    </w:p>
    <w:p w:rsidR="00656B77" w:rsidRPr="009B3E52" w:rsidRDefault="00656B77" w:rsidP="007E63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3E52">
        <w:rPr>
          <w:rFonts w:ascii="Times New Roman" w:hAnsi="Times New Roman" w:cs="Times New Roman"/>
          <w:sz w:val="24"/>
          <w:szCs w:val="24"/>
          <w:lang w:eastAsia="ru-RU"/>
        </w:rPr>
        <w:t>Создание коллективных плоскостных работ.</w:t>
      </w: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683715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Материалы:</w:t>
      </w:r>
      <w:r w:rsidRPr="0068371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пластилин, стека, тесто, формочки для песка, природный материал, картон, грунтованный </w:t>
      </w:r>
      <w:proofErr w:type="gramEnd"/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56B77" w:rsidRPr="009B3E52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B3E5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6.2. </w:t>
      </w:r>
      <w:r w:rsidRPr="009B3E52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 </w:t>
      </w:r>
      <w:r w:rsidRPr="009B3E5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Изображение несложных сюжетов в плоскостной лепке. Размазывание пластилина  по картону. Изображение предметов с деталями, слегка выступающими над поверхностью основы.</w:t>
      </w:r>
    </w:p>
    <w:p w:rsidR="00656B77" w:rsidRPr="007D14F0" w:rsidRDefault="00656B77" w:rsidP="007E6348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Осенние деревья </w:t>
      </w:r>
    </w:p>
    <w:p w:rsidR="00656B77" w:rsidRPr="007D14F0" w:rsidRDefault="00656B77" w:rsidP="007E6348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Зимний лес </w:t>
      </w:r>
    </w:p>
    <w:p w:rsidR="00656B77" w:rsidRDefault="00656B77" w:rsidP="007E6348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Цветочная поляна </w:t>
      </w:r>
    </w:p>
    <w:p w:rsidR="00656B77" w:rsidRPr="009B3E52" w:rsidRDefault="00656B77" w:rsidP="007E6348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9B3E52">
        <w:rPr>
          <w:lang w:eastAsia="ru-RU"/>
        </w:rPr>
        <w:t xml:space="preserve"> </w:t>
      </w:r>
      <w:r w:rsidRPr="009B3E52">
        <w:rPr>
          <w:rFonts w:ascii="Times New Roman" w:hAnsi="Times New Roman" w:cs="Times New Roman"/>
          <w:sz w:val="24"/>
          <w:szCs w:val="24"/>
          <w:lang w:eastAsia="ru-RU"/>
        </w:rPr>
        <w:t>Создание сюжетной композиции по мотивам литературного произведения.</w:t>
      </w:r>
    </w:p>
    <w:p w:rsidR="00656B77" w:rsidRPr="009B3E52" w:rsidRDefault="00656B77" w:rsidP="007E6348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9B3E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Лепка </w:t>
      </w:r>
      <w:r w:rsidRPr="009B3E52">
        <w:rPr>
          <w:rFonts w:ascii="Times New Roman" w:hAnsi="Times New Roman" w:cs="Times New Roman"/>
          <w:sz w:val="24"/>
          <w:szCs w:val="24"/>
          <w:lang w:eastAsia="ru-RU"/>
        </w:rPr>
        <w:t>насекомых в движении с передачей характерных особенностей строения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B77" w:rsidRPr="007D14F0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Материалы</w:t>
      </w:r>
      <w:r w:rsidRPr="007D14F0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:</w:t>
      </w: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цветной картон, пластилин, картонные пластины, покрытые тонким слоем пластилина.</w:t>
      </w:r>
    </w:p>
    <w:p w:rsidR="00656B77" w:rsidRPr="007D14F0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56B77" w:rsidRPr="007D14F0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</w:t>
      </w:r>
      <w:r w:rsidRPr="007D14F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7. Аппликация. Работа с бумагой.</w:t>
      </w:r>
    </w:p>
    <w:p w:rsidR="00656B77" w:rsidRPr="009B3E52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</w:t>
      </w:r>
      <w:r w:rsidRPr="009B3E5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7.1. Составление узоров, предметов из геометрических фигур</w:t>
      </w:r>
    </w:p>
    <w:p w:rsidR="00656B77" w:rsidRPr="009B3E52" w:rsidRDefault="00656B77" w:rsidP="007E6348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B3E5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Бумажная мозаика "Плы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ви, кораблик".</w:t>
      </w:r>
    </w:p>
    <w:p w:rsidR="00656B77" w:rsidRPr="009B3E52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r w:rsidRPr="009B3E5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7.2. Работа с ватой и бархатной бумагой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B3E5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</w:t>
      </w:r>
    </w:p>
    <w:p w:rsidR="00656B77" w:rsidRPr="007D14F0" w:rsidRDefault="00656B77" w:rsidP="007E63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>Портрет кошки Мурки.</w:t>
      </w:r>
    </w:p>
    <w:p w:rsidR="00656B77" w:rsidRPr="007D14F0" w:rsidRDefault="00656B77" w:rsidP="007E63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Зимние пейзажи</w:t>
      </w:r>
    </w:p>
    <w:p w:rsidR="00656B77" w:rsidRPr="009B3E52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B3E5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7.3. Использование природного материала в аппликации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B3E5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</w:t>
      </w:r>
    </w:p>
    <w:p w:rsidR="00656B77" w:rsidRPr="007D14F0" w:rsidRDefault="00656B77" w:rsidP="007E63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>Осенняя птица</w:t>
      </w:r>
    </w:p>
    <w:p w:rsidR="00656B77" w:rsidRPr="007D14F0" w:rsidRDefault="00656B77" w:rsidP="007E63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>Ваза с цветами.</w:t>
      </w:r>
    </w:p>
    <w:p w:rsidR="00656B77" w:rsidRPr="009B3E52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</w:t>
      </w:r>
      <w:r w:rsidRPr="009B3E5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7.4. Составление предметов из геометрических фигур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B3E52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:</w:t>
      </w:r>
      <w:proofErr w:type="gramEnd"/>
      <w:r w:rsidRPr="009B3E5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</w:t>
      </w:r>
    </w:p>
    <w:p w:rsidR="00656B77" w:rsidRPr="007D14F0" w:rsidRDefault="00656B77" w:rsidP="007E634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>Новогодняя елка.</w:t>
      </w:r>
    </w:p>
    <w:p w:rsidR="00656B77" w:rsidRPr="007D14F0" w:rsidRDefault="00656B77" w:rsidP="007E634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89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>Неизвестная планета. Итоговое занятие.</w:t>
      </w:r>
    </w:p>
    <w:p w:rsidR="00656B77" w:rsidRPr="009B3E52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B3E5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7.5. Вырезание ножницами изображения по контуру.  Составление несложных коллажей. </w:t>
      </w:r>
    </w:p>
    <w:p w:rsidR="00656B77" w:rsidRPr="003D7B36" w:rsidRDefault="00656B77" w:rsidP="007E6348">
      <w:pPr>
        <w:pStyle w:val="af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D7B36">
        <w:rPr>
          <w:rFonts w:ascii="Times New Roman CYR" w:hAnsi="Times New Roman CYR" w:cs="Times New Roman CYR"/>
          <w:sz w:val="24"/>
          <w:szCs w:val="24"/>
          <w:lang w:eastAsia="ru-RU"/>
        </w:rPr>
        <w:t>Изготовление из цветных полосок бумаги различной ширины  простых объемных игрушек</w:t>
      </w:r>
      <w:proofErr w:type="gramStart"/>
      <w:r w:rsidRPr="003D7B36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3D7B36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:</w:t>
      </w:r>
      <w:proofErr w:type="gramEnd"/>
    </w:p>
    <w:p w:rsidR="00656B77" w:rsidRPr="003D7B36" w:rsidRDefault="00656B77" w:rsidP="007E63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7B36">
        <w:rPr>
          <w:rFonts w:ascii="Times New Roman" w:hAnsi="Times New Roman" w:cs="Times New Roman"/>
          <w:sz w:val="24"/>
          <w:szCs w:val="24"/>
          <w:lang w:eastAsia="ru-RU"/>
        </w:rPr>
        <w:t xml:space="preserve"> Аппликация силуэтная симметричная</w:t>
      </w:r>
    </w:p>
    <w:p w:rsidR="00656B77" w:rsidRPr="003D7B36" w:rsidRDefault="00656B77" w:rsidP="007E63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7B36">
        <w:rPr>
          <w:rFonts w:ascii="Times New Roman" w:hAnsi="Times New Roman" w:cs="Times New Roman"/>
          <w:sz w:val="24"/>
          <w:szCs w:val="24"/>
          <w:lang w:eastAsia="ru-RU"/>
        </w:rPr>
        <w:t>Вырезание силуэтов бабочек из бумажных квадратов или прямоугольников, сложенных пополам и Оформление по своему желанию</w:t>
      </w:r>
    </w:p>
    <w:p w:rsidR="00656B77" w:rsidRPr="003D7B36" w:rsidRDefault="00656B77" w:rsidP="007E63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7B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Вырезание звездочек из красивых фантиков и фольги, сложенных дважды по диагонали; освоение прорезного декора.</w:t>
      </w:r>
    </w:p>
    <w:p w:rsidR="00656B77" w:rsidRPr="003D7B36" w:rsidRDefault="00656B77" w:rsidP="007E63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7B36">
        <w:rPr>
          <w:rFonts w:ascii="Times New Roman" w:hAnsi="Times New Roman" w:cs="Times New Roman"/>
          <w:sz w:val="24"/>
          <w:szCs w:val="24"/>
          <w:lang w:eastAsia="ru-RU"/>
        </w:rPr>
        <w:t>Поздравительная открытка - коллаж  Итоговое занятие.</w:t>
      </w:r>
    </w:p>
    <w:p w:rsidR="00656B77" w:rsidRDefault="00656B77" w:rsidP="007E63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D7B36">
        <w:rPr>
          <w:rFonts w:ascii="Times New Roman" w:hAnsi="Times New Roman" w:cs="Times New Roman"/>
          <w:sz w:val="24"/>
          <w:szCs w:val="24"/>
          <w:lang w:eastAsia="ru-RU"/>
        </w:rPr>
        <w:t>Игрушки для пальчикового театра  Занятие - игра</w:t>
      </w: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656B77" w:rsidRPr="003D7B36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D7B3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D7B3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7.6.  Оригами.</w:t>
      </w:r>
    </w:p>
    <w:p w:rsidR="00656B77" w:rsidRPr="003D7B36" w:rsidRDefault="00656B77" w:rsidP="007E6348">
      <w:pPr>
        <w:pStyle w:val="af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D7B36">
        <w:rPr>
          <w:rFonts w:ascii="Times New Roman CYR" w:hAnsi="Times New Roman CYR" w:cs="Times New Roman CYR"/>
          <w:sz w:val="24"/>
          <w:szCs w:val="24"/>
          <w:lang w:eastAsia="ru-RU"/>
        </w:rPr>
        <w:t>Знакомство с «Оригами». Основные моменты работы в технике «оригами». Барельефное изображение.</w:t>
      </w:r>
    </w:p>
    <w:p w:rsidR="00656B77" w:rsidRPr="007D14F0" w:rsidRDefault="00656B77" w:rsidP="007E634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Изготовление рыбки </w:t>
      </w:r>
    </w:p>
    <w:p w:rsidR="00656B77" w:rsidRPr="007D14F0" w:rsidRDefault="00656B77" w:rsidP="007E634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Кораблик </w:t>
      </w:r>
    </w:p>
    <w:p w:rsidR="00656B77" w:rsidRPr="003D7B36" w:rsidRDefault="00656B77" w:rsidP="007E634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>Декоративн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ое панно «Букет цветов»</w:t>
      </w: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Коллективная работа</w:t>
      </w: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D14F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Материалы:</w:t>
      </w: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клей, ножницы, цветная, бархатная бумага, вата, осенние листья, бросовый материал, вырезки из открыток, журналов</w:t>
      </w:r>
      <w:proofErr w:type="gramEnd"/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3D7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Аппликация с элементами рисования.</w:t>
      </w:r>
      <w:r w:rsidRPr="003D7B3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656B77" w:rsidRPr="001B47A6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47A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8.1. Работа с ножницами. Объемная аппликация.</w:t>
      </w:r>
      <w:proofErr w:type="gramStart"/>
      <w:r w:rsidRPr="003D7B3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1B47A6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</w:p>
    <w:p w:rsidR="00656B77" w:rsidRPr="001B47A6" w:rsidRDefault="00656B77" w:rsidP="007E634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>Аппликация из фольги и фантиков с элементами дорисовки.</w:t>
      </w:r>
    </w:p>
    <w:p w:rsidR="00656B77" w:rsidRPr="001B47A6" w:rsidRDefault="00656B77" w:rsidP="007E634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Коллективные коллажи «Подводный мир», «Осенний лес», «Корзина с фруктами»</w:t>
      </w:r>
    </w:p>
    <w:p w:rsidR="00656B77" w:rsidRPr="001B47A6" w:rsidRDefault="00656B77" w:rsidP="007E634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>Изготовление поздравительных открыток-самоделок с сюрпризом.</w:t>
      </w:r>
    </w:p>
    <w:p w:rsidR="00656B77" w:rsidRPr="001B47A6" w:rsidRDefault="00656B77" w:rsidP="007E634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>Создание выразительного образа заснеженного дома, зимних деревьев.</w:t>
      </w:r>
    </w:p>
    <w:p w:rsidR="00656B77" w:rsidRPr="001B47A6" w:rsidRDefault="00656B77" w:rsidP="007E634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>Оформление маминого портрета декоративными элементами,</w:t>
      </w:r>
    </w:p>
    <w:p w:rsidR="00656B77" w:rsidRPr="001B47A6" w:rsidRDefault="00656B77" w:rsidP="007E634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 xml:space="preserve"> приклеивание из ткани элементов одежды, украшений из бусин….</w:t>
      </w:r>
    </w:p>
    <w:p w:rsidR="00656B77" w:rsidRPr="001B47A6" w:rsidRDefault="00656B77" w:rsidP="007E634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 xml:space="preserve"> Воплощение в художественной форме своего представления о первоцветах.</w:t>
      </w:r>
    </w:p>
    <w:p w:rsidR="00656B77" w:rsidRPr="001B47A6" w:rsidRDefault="00656B77" w:rsidP="007E634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>Создание оригинальных образов космических объектов по замыслу</w:t>
      </w:r>
    </w:p>
    <w:p w:rsidR="00656B77" w:rsidRPr="001B47A6" w:rsidRDefault="00656B77" w:rsidP="007E6348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" w:hAnsi="Times New Roman" w:cs="Times New Roman"/>
          <w:sz w:val="24"/>
          <w:szCs w:val="24"/>
          <w:lang w:eastAsia="ru-RU"/>
        </w:rPr>
      </w:pPr>
      <w:r w:rsidRPr="001B47A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навыков сотворчества</w:t>
      </w:r>
    </w:p>
    <w:p w:rsidR="00656B77" w:rsidRPr="007D14F0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B47A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8.2. Работа в технике «мозаика».</w:t>
      </w: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Передача формы посредством цветовых элементов мозаики. Плоскостное изображение. Работа в технике «коллажа». Коллективная работа.</w:t>
      </w:r>
    </w:p>
    <w:p w:rsidR="00656B77" w:rsidRPr="007D14F0" w:rsidRDefault="00656B77" w:rsidP="007E6348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Жар – птица. </w:t>
      </w: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Итоговое занятие.    </w:t>
      </w:r>
    </w:p>
    <w:p w:rsidR="00656B77" w:rsidRPr="007D14F0" w:rsidRDefault="00656B77" w:rsidP="007E6348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1174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>Коллажи «Корзина с грибами», «осеннее чаепити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е», «праздничное настроение» </w:t>
      </w:r>
    </w:p>
    <w:p w:rsidR="00656B77" w:rsidRPr="007D14F0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Материалы:</w:t>
      </w: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цветная бумага, ножницы, клей, различный бросовый материал.</w:t>
      </w:r>
    </w:p>
    <w:p w:rsidR="00656B77" w:rsidRPr="007D14F0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56B77" w:rsidRPr="007D14F0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7D14F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</w:t>
      </w: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56B77" w:rsidRPr="003D7B36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656B77" w:rsidRDefault="00656B77" w:rsidP="007E6348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56B77" w:rsidRPr="008675D5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Список литературы.</w:t>
      </w:r>
    </w:p>
    <w:p w:rsidR="00656B77" w:rsidRPr="008675D5" w:rsidRDefault="00656B77" w:rsidP="007E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675D5">
        <w:rPr>
          <w:rFonts w:ascii="Times New Roman" w:hAnsi="Times New Roman" w:cs="Times New Roman"/>
          <w:sz w:val="24"/>
          <w:szCs w:val="24"/>
          <w:lang w:eastAsia="ru-RU"/>
        </w:rPr>
        <w:t xml:space="preserve"> Лыкова Л.А. Изобразительная деятельность в детском саду: планирование, конспекты занятий. Методические рекомендации. Старшая групп</w:t>
      </w:r>
      <w:proofErr w:type="gramStart"/>
      <w:r w:rsidRPr="008675D5">
        <w:rPr>
          <w:rFonts w:ascii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8675D5">
        <w:rPr>
          <w:rFonts w:ascii="Times New Roman" w:hAnsi="Times New Roman" w:cs="Times New Roman"/>
          <w:sz w:val="24"/>
          <w:szCs w:val="24"/>
          <w:lang w:eastAsia="ru-RU"/>
        </w:rPr>
        <w:t xml:space="preserve"> М.: КАРАПУЗ_ДИДАКТИКА, 2008.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Как сделать нужные и полезные вещи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вт. — Е.С.Лученкова [Текст]. — М.: ООО «Издательство АТС»; Минск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2002. — 224с.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Конышева, Н.М. Подарки, сувениры, украшения. Альбом для занятий с детьми 6 — 9 лет дома и в школе [Текст]. — М: Пресс, 1995. — 32с.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Нагибина, М.И. Плетение для детворы из ниток, прутьев и коры. Популярное пособие для родителей и педагогов [Текст]. — Ярославль: «Академия развития», 1997. — 224с. —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(Серия: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«Вместе учимся мастерить»)..</w:t>
      </w:r>
      <w:proofErr w:type="gramEnd"/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Румянцева, Е.А. Украшения для девочек своими руками [Текст]. — М.: Айри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пресс, 2005. — 208с. — (Внимание: дети!).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Сувениры — самоделки / Авт.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Л.Н.Лосич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[Текст]— Мн.: «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Элайда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1998. — 224с.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Утц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А. Учимся мастерить. 100 потрясающих игр и поделок / Пер. с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И.Гиляровой [Текст]. — М.: Изд-во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2002. — 128с.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Цамуталина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Е.Е. 100 поделок из ненужных материалов [Текст]. — Ярославль: «Академия развития», 1999. — 192с. —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(Серия: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«Умелые руки»)</w:t>
      </w:r>
      <w:proofErr w:type="gramEnd"/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Бондрь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Е.Ю.,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Герук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Л.Н. 100 поделок из яиц [Текст]. — Ярославль: «Академия развития», 1999. — 144с. —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(Серия: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«Умелые руки»)</w:t>
      </w:r>
      <w:proofErr w:type="gramEnd"/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Гульянц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Э.К.,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Базик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И.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можно сделать из природного материала [Текст]. — М.: Просвещение, 1991. — 175с.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Агапова, И.А., Давыдова, М.А. Поделки из фольги: Методическое пособие для ДОУ и начальной школы [Текст]. — М.: Изд. «Сфера», 2003. — 128с. — (Серия «Вместе с детьми»)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Выгонов, В.В. Изделие из бумаги [Текст]. — М. Изд. дом МСП, 2001. — 128с.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Горичева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В.С., Филиппова, Т.В. Мы наклеим на листок солнце, небо и цветок [Текст]. — Ярославль: Академия развития, 2001. — 96с. — (Лучшие поделки)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Долженко, Г.И. 100 поделок из бумаги [Текст]. — Ярославль: Академия развития, 1999. — 144с. —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(Серия: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«Умелые руки»)</w:t>
      </w:r>
      <w:proofErr w:type="gramEnd"/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Мейстер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Н.Г. Бумажная пластика. — М.: ООО «Издательство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2001. — 64с.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 Румянцева, Е.А. Праздничные открытки [Текст]. — М.: Айрис — пресс, 2005. — 176с. — (Внимание: дети!)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Данкевич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Е.В. Лепим из соленого теста [Текст]. — СПб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Изд. дом «Кристалл», 2001. — 192с.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Кискальт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И. Соленое тесто. Пер. с </w:t>
      </w:r>
      <w:proofErr w:type="gram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[Текст]. — М.: Информационно—издательский дом «</w:t>
      </w:r>
      <w:proofErr w:type="spellStart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2002. — (Серия «Увлекательное моделирование»).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 Синеглазова, М.О. Удивительное солёное тесто [Текст]. — М.: Изд. дом МСП, 2005. — 128 с.</w:t>
      </w:r>
    </w:p>
    <w:p w:rsidR="00656B77" w:rsidRPr="008675D5" w:rsidRDefault="00656B77" w:rsidP="007E6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 Соленое тесто: украшения, сувениры, поделки [Текст]. — М.: Изд-во ЭКСМО, 2003. — 128с.</w:t>
      </w:r>
    </w:p>
    <w:p w:rsidR="00656B77" w:rsidRDefault="00656B77" w:rsidP="007E6348">
      <w:pPr>
        <w:spacing w:line="240" w:lineRule="auto"/>
      </w:pPr>
    </w:p>
    <w:sectPr w:rsidR="00656B77" w:rsidSect="0006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B66273"/>
    <w:multiLevelType w:val="hybridMultilevel"/>
    <w:tmpl w:val="1E5E7F98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CE077F"/>
    <w:multiLevelType w:val="hybridMultilevel"/>
    <w:tmpl w:val="A0427BB8"/>
    <w:lvl w:ilvl="0" w:tplc="A46C31D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7030AF"/>
    <w:multiLevelType w:val="hybridMultilevel"/>
    <w:tmpl w:val="CAB89008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C303AC"/>
    <w:multiLevelType w:val="hybridMultilevel"/>
    <w:tmpl w:val="1DA487E8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462753"/>
    <w:multiLevelType w:val="hybridMultilevel"/>
    <w:tmpl w:val="94529BF8"/>
    <w:lvl w:ilvl="0" w:tplc="A46C31D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DAF7C7D"/>
    <w:multiLevelType w:val="multilevel"/>
    <w:tmpl w:val="44A0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3FE6E4C"/>
    <w:multiLevelType w:val="hybridMultilevel"/>
    <w:tmpl w:val="4C581BBE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B6024D"/>
    <w:multiLevelType w:val="hybridMultilevel"/>
    <w:tmpl w:val="E7E4B442"/>
    <w:lvl w:ilvl="0" w:tplc="A46C31D8">
      <w:start w:val="1"/>
      <w:numFmt w:val="bullet"/>
      <w:lvlText w:val="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9">
    <w:nsid w:val="2CE32F96"/>
    <w:multiLevelType w:val="hybridMultilevel"/>
    <w:tmpl w:val="7A7EA4BE"/>
    <w:lvl w:ilvl="0" w:tplc="A46C31D8">
      <w:start w:val="1"/>
      <w:numFmt w:val="bullet"/>
      <w:lvlText w:val=""/>
      <w:lvlJc w:val="left"/>
      <w:pPr>
        <w:tabs>
          <w:tab w:val="num" w:pos="1458"/>
        </w:tabs>
        <w:ind w:left="14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2EA47E89"/>
    <w:multiLevelType w:val="hybridMultilevel"/>
    <w:tmpl w:val="5314AB02"/>
    <w:lvl w:ilvl="0" w:tplc="A46C31D8">
      <w:start w:val="1"/>
      <w:numFmt w:val="bullet"/>
      <w:lvlText w:val=""/>
      <w:lvlJc w:val="left"/>
      <w:pPr>
        <w:tabs>
          <w:tab w:val="num" w:pos="1458"/>
        </w:tabs>
        <w:ind w:left="14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361214C3"/>
    <w:multiLevelType w:val="hybridMultilevel"/>
    <w:tmpl w:val="751AC7B8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9244CC"/>
    <w:multiLevelType w:val="hybridMultilevel"/>
    <w:tmpl w:val="F9B068B4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E354EE"/>
    <w:multiLevelType w:val="hybridMultilevel"/>
    <w:tmpl w:val="10DAD232"/>
    <w:lvl w:ilvl="0" w:tplc="A46C31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473044A6"/>
    <w:multiLevelType w:val="hybridMultilevel"/>
    <w:tmpl w:val="939C6C50"/>
    <w:lvl w:ilvl="0" w:tplc="A46C31D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67729E"/>
    <w:multiLevelType w:val="hybridMultilevel"/>
    <w:tmpl w:val="E3385E76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E12C48"/>
    <w:multiLevelType w:val="hybridMultilevel"/>
    <w:tmpl w:val="EDFC6C30"/>
    <w:lvl w:ilvl="0" w:tplc="A46C31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583B069E"/>
    <w:multiLevelType w:val="hybridMultilevel"/>
    <w:tmpl w:val="237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C253C9"/>
    <w:multiLevelType w:val="hybridMultilevel"/>
    <w:tmpl w:val="096022EE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1A6A95"/>
    <w:multiLevelType w:val="hybridMultilevel"/>
    <w:tmpl w:val="37F61F74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1453B3"/>
    <w:multiLevelType w:val="hybridMultilevel"/>
    <w:tmpl w:val="64EAFA5E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385FD9"/>
    <w:multiLevelType w:val="hybridMultilevel"/>
    <w:tmpl w:val="AF8E58BC"/>
    <w:lvl w:ilvl="0" w:tplc="A46C31D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8CE75DE"/>
    <w:multiLevelType w:val="hybridMultilevel"/>
    <w:tmpl w:val="679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F206D3"/>
    <w:multiLevelType w:val="hybridMultilevel"/>
    <w:tmpl w:val="F188977C"/>
    <w:lvl w:ilvl="0" w:tplc="A46C31D8">
      <w:start w:val="1"/>
      <w:numFmt w:val="bullet"/>
      <w:lvlText w:val=""/>
      <w:lvlJc w:val="left"/>
      <w:pPr>
        <w:tabs>
          <w:tab w:val="num" w:pos="1458"/>
        </w:tabs>
        <w:ind w:left="14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>
    <w:nsid w:val="6DFF0ECF"/>
    <w:multiLevelType w:val="hybridMultilevel"/>
    <w:tmpl w:val="8680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E7C98"/>
    <w:multiLevelType w:val="hybridMultilevel"/>
    <w:tmpl w:val="5EF69F10"/>
    <w:lvl w:ilvl="0" w:tplc="A46C31D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077D42"/>
    <w:multiLevelType w:val="hybridMultilevel"/>
    <w:tmpl w:val="52088204"/>
    <w:lvl w:ilvl="0" w:tplc="A46C31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3"/>
  </w:num>
  <w:num w:numId="5">
    <w:abstractNumId w:val="17"/>
  </w:num>
  <w:num w:numId="6">
    <w:abstractNumId w:val="22"/>
  </w:num>
  <w:num w:numId="7">
    <w:abstractNumId w:val="6"/>
  </w:num>
  <w:num w:numId="8">
    <w:abstractNumId w:val="21"/>
  </w:num>
  <w:num w:numId="9">
    <w:abstractNumId w:val="25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26"/>
  </w:num>
  <w:num w:numId="15">
    <w:abstractNumId w:val="15"/>
  </w:num>
  <w:num w:numId="16">
    <w:abstractNumId w:val="4"/>
  </w:num>
  <w:num w:numId="17">
    <w:abstractNumId w:val="16"/>
  </w:num>
  <w:num w:numId="18">
    <w:abstractNumId w:val="19"/>
  </w:num>
  <w:num w:numId="19">
    <w:abstractNumId w:val="20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12"/>
  </w:num>
  <w:num w:numId="25">
    <w:abstractNumId w:val="18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398"/>
    <w:rsid w:val="00033C1F"/>
    <w:rsid w:val="00062FF7"/>
    <w:rsid w:val="000E0E73"/>
    <w:rsid w:val="001216BB"/>
    <w:rsid w:val="001B47A6"/>
    <w:rsid w:val="00211C40"/>
    <w:rsid w:val="00272334"/>
    <w:rsid w:val="00303398"/>
    <w:rsid w:val="003204DA"/>
    <w:rsid w:val="00342BA1"/>
    <w:rsid w:val="00362AC0"/>
    <w:rsid w:val="003B00D8"/>
    <w:rsid w:val="003C0723"/>
    <w:rsid w:val="003C1F77"/>
    <w:rsid w:val="003D7B36"/>
    <w:rsid w:val="003F0496"/>
    <w:rsid w:val="0042153E"/>
    <w:rsid w:val="00483BFF"/>
    <w:rsid w:val="004E6EB9"/>
    <w:rsid w:val="00550ABF"/>
    <w:rsid w:val="00620EF4"/>
    <w:rsid w:val="00643C6F"/>
    <w:rsid w:val="00656B77"/>
    <w:rsid w:val="00681A96"/>
    <w:rsid w:val="00683715"/>
    <w:rsid w:val="006B5535"/>
    <w:rsid w:val="00760FD4"/>
    <w:rsid w:val="007B3CBC"/>
    <w:rsid w:val="007D14F0"/>
    <w:rsid w:val="007E6348"/>
    <w:rsid w:val="008675D5"/>
    <w:rsid w:val="008A33A9"/>
    <w:rsid w:val="009861AA"/>
    <w:rsid w:val="009A18C5"/>
    <w:rsid w:val="009B3E52"/>
    <w:rsid w:val="00A9540D"/>
    <w:rsid w:val="00AB7D84"/>
    <w:rsid w:val="00AC4631"/>
    <w:rsid w:val="00B44C32"/>
    <w:rsid w:val="00B86752"/>
    <w:rsid w:val="00C72A00"/>
    <w:rsid w:val="00CB2EBE"/>
    <w:rsid w:val="00CC69BB"/>
    <w:rsid w:val="00CE0C49"/>
    <w:rsid w:val="00D01BF4"/>
    <w:rsid w:val="00D743E0"/>
    <w:rsid w:val="00DB3EB7"/>
    <w:rsid w:val="00DC1775"/>
    <w:rsid w:val="00DD16BA"/>
    <w:rsid w:val="00DE231C"/>
    <w:rsid w:val="00E8594A"/>
    <w:rsid w:val="00EA02DF"/>
    <w:rsid w:val="00EC2B18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F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14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14F0"/>
    <w:pPr>
      <w:keepNext/>
      <w:widowControl w:val="0"/>
      <w:spacing w:before="460" w:after="0" w:line="240" w:lineRule="exact"/>
      <w:ind w:left="22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14F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14F0"/>
    <w:pPr>
      <w:keepNext/>
      <w:widowControl w:val="0"/>
      <w:spacing w:after="0" w:line="240" w:lineRule="exact"/>
      <w:ind w:left="1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D14F0"/>
    <w:pPr>
      <w:keepNext/>
      <w:widowControl w:val="0"/>
      <w:spacing w:after="0" w:line="260" w:lineRule="exact"/>
      <w:ind w:left="280" w:hanging="28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D14F0"/>
    <w:pPr>
      <w:keepNext/>
      <w:widowControl w:val="0"/>
      <w:spacing w:before="240" w:after="0" w:line="360" w:lineRule="exact"/>
      <w:ind w:right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D14F0"/>
    <w:pPr>
      <w:keepNext/>
      <w:widowControl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D14F0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D14F0"/>
    <w:pPr>
      <w:keepNext/>
      <w:widowControl w:val="0"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14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14F0"/>
    <w:rPr>
      <w:rFonts w:ascii="Arial" w:hAnsi="Arial" w:cs="Arial"/>
      <w:b/>
      <w:bCs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14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14F0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4F0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D14F0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D14F0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D14F0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D14F0"/>
    <w:rPr>
      <w:rFonts w:ascii="Times New Roman" w:hAnsi="Times New Roman" w:cs="Times New Roman"/>
      <w:i/>
      <w:iCs/>
      <w:snapToGrid w:val="0"/>
      <w:sz w:val="20"/>
      <w:szCs w:val="20"/>
      <w:u w:val="single"/>
      <w:lang w:eastAsia="ru-RU"/>
    </w:rPr>
  </w:style>
  <w:style w:type="paragraph" w:styleId="a3">
    <w:name w:val="Block Text"/>
    <w:basedOn w:val="a"/>
    <w:uiPriority w:val="99"/>
    <w:rsid w:val="007D14F0"/>
    <w:pPr>
      <w:widowControl w:val="0"/>
      <w:spacing w:before="2400" w:after="0" w:line="560" w:lineRule="exact"/>
      <w:ind w:left="180" w:right="1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7D14F0"/>
    <w:pPr>
      <w:widowControl w:val="0"/>
      <w:spacing w:line="480" w:lineRule="auto"/>
      <w:ind w:left="40" w:firstLine="2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7D14F0"/>
    <w:pPr>
      <w:widowControl w:val="0"/>
      <w:spacing w:before="120"/>
      <w:ind w:left="40" w:firstLine="260"/>
      <w:jc w:val="both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FR3">
    <w:name w:val="FR3"/>
    <w:uiPriority w:val="99"/>
    <w:rsid w:val="007D14F0"/>
    <w:pPr>
      <w:widowControl w:val="0"/>
      <w:spacing w:before="1040"/>
      <w:jc w:val="both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R2">
    <w:name w:val="FR2"/>
    <w:uiPriority w:val="99"/>
    <w:rsid w:val="007D14F0"/>
    <w:pPr>
      <w:widowControl w:val="0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styleId="a4">
    <w:name w:val="Body Text Indent"/>
    <w:basedOn w:val="a"/>
    <w:link w:val="a5"/>
    <w:uiPriority w:val="99"/>
    <w:rsid w:val="007D14F0"/>
    <w:pPr>
      <w:widowControl w:val="0"/>
      <w:spacing w:after="0" w:line="400" w:lineRule="exact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D14F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D14F0"/>
    <w:pPr>
      <w:widowControl w:val="0"/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D14F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D14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D14F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7D14F0"/>
  </w:style>
  <w:style w:type="paragraph" w:styleId="a9">
    <w:name w:val="Body Text"/>
    <w:basedOn w:val="a"/>
    <w:link w:val="aa"/>
    <w:uiPriority w:val="99"/>
    <w:rsid w:val="007D14F0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7D14F0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paragraph" w:styleId="31">
    <w:name w:val="Body Text Indent 3"/>
    <w:basedOn w:val="a"/>
    <w:link w:val="32"/>
    <w:uiPriority w:val="99"/>
    <w:rsid w:val="007D14F0"/>
    <w:pPr>
      <w:widowControl w:val="0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D14F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7D14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7D14F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7D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7D14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7D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7D14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7D1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7D14F0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7D14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D14F0"/>
  </w:style>
  <w:style w:type="character" w:styleId="af2">
    <w:name w:val="Hyperlink"/>
    <w:basedOn w:val="a0"/>
    <w:uiPriority w:val="99"/>
    <w:rsid w:val="007D14F0"/>
    <w:rPr>
      <w:color w:val="0000FF"/>
      <w:u w:val="single"/>
    </w:rPr>
  </w:style>
  <w:style w:type="character" w:styleId="af3">
    <w:name w:val="Emphasis"/>
    <w:basedOn w:val="a0"/>
    <w:uiPriority w:val="99"/>
    <w:qFormat/>
    <w:rsid w:val="007D14F0"/>
    <w:rPr>
      <w:i/>
      <w:iCs/>
    </w:rPr>
  </w:style>
  <w:style w:type="paragraph" w:styleId="af4">
    <w:name w:val="Normal (Web)"/>
    <w:basedOn w:val="a"/>
    <w:uiPriority w:val="99"/>
    <w:rsid w:val="007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DB3EB7"/>
    <w:pPr>
      <w:ind w:left="720"/>
    </w:pPr>
  </w:style>
  <w:style w:type="paragraph" w:customStyle="1" w:styleId="25">
    <w:name w:val="заголовок 2"/>
    <w:basedOn w:val="a"/>
    <w:next w:val="a"/>
    <w:rsid w:val="00A9540D"/>
    <w:pPr>
      <w:keepNext/>
      <w:suppressAutoHyphens/>
      <w:autoSpaceDE w:val="0"/>
      <w:spacing w:before="120" w:after="120" w:line="240" w:lineRule="auto"/>
      <w:jc w:val="center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110">
    <w:name w:val="заголовок 11"/>
    <w:basedOn w:val="a"/>
    <w:next w:val="a"/>
    <w:rsid w:val="00A9540D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5260</Words>
  <Characters>29988</Characters>
  <Application>Microsoft Office Word</Application>
  <DocSecurity>0</DocSecurity>
  <Lines>249</Lines>
  <Paragraphs>70</Paragraphs>
  <ScaleCrop>false</ScaleCrop>
  <Company/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Методист</cp:lastModifiedBy>
  <cp:revision>12</cp:revision>
  <cp:lastPrinted>2020-09-24T13:25:00Z</cp:lastPrinted>
  <dcterms:created xsi:type="dcterms:W3CDTF">2019-09-28T06:16:00Z</dcterms:created>
  <dcterms:modified xsi:type="dcterms:W3CDTF">2021-06-30T11:58:00Z</dcterms:modified>
</cp:coreProperties>
</file>