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77"/>
        <w:tblW w:w="9639" w:type="dxa"/>
        <w:tblLayout w:type="fixed"/>
        <w:tblLook w:val="00A0" w:firstRow="1" w:lastRow="0" w:firstColumn="1" w:lastColumn="0" w:noHBand="0" w:noVBand="0"/>
      </w:tblPr>
      <w:tblGrid>
        <w:gridCol w:w="1843"/>
        <w:gridCol w:w="7796"/>
      </w:tblGrid>
      <w:tr w:rsidR="00D3075B" w:rsidRPr="001720BB">
        <w:trPr>
          <w:trHeight w:val="2740"/>
        </w:trPr>
        <w:tc>
          <w:tcPr>
            <w:tcW w:w="1843" w:type="dxa"/>
            <w:tcBorders>
              <w:top w:val="double" w:sz="18" w:space="0" w:color="000000"/>
              <w:left w:val="double" w:sz="18" w:space="0" w:color="000000"/>
              <w:bottom w:val="double" w:sz="18" w:space="0" w:color="000000"/>
              <w:right w:val="nil"/>
            </w:tcBorders>
            <w:vAlign w:val="center"/>
          </w:tcPr>
          <w:p w:rsidR="00D3075B" w:rsidRPr="001720BB" w:rsidRDefault="00352832" w:rsidP="007A294C">
            <w:pPr>
              <w:widowControl w:val="0"/>
              <w:suppressAutoHyphens/>
              <w:autoSpaceDN w:val="0"/>
              <w:jc w:val="center"/>
              <w:rPr>
                <w:b/>
                <w:bCs/>
                <w:sz w:val="32"/>
                <w:szCs w:val="32"/>
              </w:rPr>
            </w:pPr>
            <w:r>
              <w:rPr>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85pt;height:121.8pt;visibility:visible" filled="t">
                  <v:imagedata r:id="rId6" o:title=""/>
                </v:shape>
              </w:pict>
            </w:r>
          </w:p>
        </w:tc>
        <w:tc>
          <w:tcPr>
            <w:tcW w:w="7796" w:type="dxa"/>
            <w:tcBorders>
              <w:top w:val="double" w:sz="18" w:space="0" w:color="000000"/>
              <w:left w:val="double" w:sz="18" w:space="0" w:color="000000"/>
              <w:bottom w:val="double" w:sz="18" w:space="0" w:color="000000"/>
              <w:right w:val="double" w:sz="18" w:space="0" w:color="000000"/>
            </w:tcBorders>
            <w:vAlign w:val="center"/>
          </w:tcPr>
          <w:p w:rsidR="00D3075B" w:rsidRPr="001720BB" w:rsidRDefault="00D3075B" w:rsidP="007A294C">
            <w:pPr>
              <w:autoSpaceDN w:val="0"/>
              <w:spacing w:line="240" w:lineRule="auto"/>
              <w:jc w:val="center"/>
              <w:rPr>
                <w:b/>
                <w:bCs/>
                <w:sz w:val="28"/>
                <w:szCs w:val="28"/>
              </w:rPr>
            </w:pPr>
            <w:r w:rsidRPr="001720BB">
              <w:rPr>
                <w:b/>
                <w:bCs/>
                <w:sz w:val="28"/>
                <w:szCs w:val="28"/>
              </w:rPr>
              <w:t>Министерство образования и науки Самарской области</w:t>
            </w:r>
          </w:p>
          <w:p w:rsidR="00D3075B" w:rsidRPr="001720BB" w:rsidRDefault="00D3075B" w:rsidP="007A294C">
            <w:pPr>
              <w:autoSpaceDN w:val="0"/>
              <w:spacing w:line="240" w:lineRule="auto"/>
              <w:jc w:val="center"/>
              <w:rPr>
                <w:b/>
                <w:bCs/>
                <w:sz w:val="28"/>
                <w:szCs w:val="28"/>
              </w:rPr>
            </w:pPr>
            <w:r w:rsidRPr="001720BB">
              <w:rPr>
                <w:b/>
                <w:bCs/>
                <w:sz w:val="28"/>
                <w:szCs w:val="28"/>
              </w:rPr>
              <w:t>Государственное бюджетное образовательное учреждение дополнительного образования Самарской области</w:t>
            </w:r>
          </w:p>
          <w:p w:rsidR="00D3075B" w:rsidRPr="00CC1563" w:rsidRDefault="00D3075B" w:rsidP="00CC1563">
            <w:pPr>
              <w:autoSpaceDN w:val="0"/>
              <w:spacing w:line="240" w:lineRule="auto"/>
              <w:jc w:val="center"/>
              <w:rPr>
                <w:b/>
                <w:bCs/>
                <w:sz w:val="28"/>
                <w:szCs w:val="28"/>
              </w:rPr>
            </w:pPr>
            <w:r w:rsidRPr="001720BB">
              <w:rPr>
                <w:b/>
                <w:bCs/>
                <w:sz w:val="28"/>
                <w:szCs w:val="28"/>
              </w:rPr>
              <w:t>«Самарский Дворец детского и юношеского творчества»</w:t>
            </w:r>
          </w:p>
        </w:tc>
      </w:tr>
      <w:tr w:rsidR="00D3075B" w:rsidRPr="001720BB">
        <w:trPr>
          <w:trHeight w:val="1006"/>
        </w:trPr>
        <w:tc>
          <w:tcPr>
            <w:tcW w:w="9639" w:type="dxa"/>
            <w:gridSpan w:val="2"/>
            <w:tcBorders>
              <w:top w:val="double" w:sz="18" w:space="0" w:color="000000"/>
              <w:left w:val="double" w:sz="18" w:space="0" w:color="000000"/>
              <w:bottom w:val="double" w:sz="18" w:space="0" w:color="000000"/>
              <w:right w:val="double" w:sz="18" w:space="0" w:color="000000"/>
            </w:tcBorders>
            <w:vAlign w:val="center"/>
          </w:tcPr>
          <w:p w:rsidR="00D3075B" w:rsidRPr="00CC1563" w:rsidRDefault="00D3075B" w:rsidP="00CC1563">
            <w:pPr>
              <w:spacing w:line="240" w:lineRule="auto"/>
              <w:ind w:right="146"/>
              <w:jc w:val="right"/>
              <w:rPr>
                <w:rFonts w:ascii="Times New Roman" w:hAnsi="Times New Roman" w:cs="Times New Roman"/>
                <w:sz w:val="28"/>
                <w:szCs w:val="28"/>
                <w:lang w:eastAsia="zh-CN"/>
              </w:rPr>
            </w:pPr>
            <w:r w:rsidRPr="00CC1563">
              <w:rPr>
                <w:rFonts w:ascii="Times New Roman" w:hAnsi="Times New Roman" w:cs="Times New Roman"/>
                <w:sz w:val="28"/>
                <w:szCs w:val="28"/>
              </w:rPr>
              <w:t xml:space="preserve">                                                                «УТВЕРЖДАЮ»</w:t>
            </w:r>
            <w:r w:rsidRPr="00CC1563">
              <w:rPr>
                <w:rFonts w:ascii="Times New Roman" w:hAnsi="Times New Roman" w:cs="Times New Roman"/>
                <w:sz w:val="28"/>
                <w:szCs w:val="28"/>
              </w:rPr>
              <w:tab/>
            </w:r>
            <w:r w:rsidRPr="00CC1563">
              <w:rPr>
                <w:rFonts w:ascii="Times New Roman" w:hAnsi="Times New Roman" w:cs="Times New Roman"/>
                <w:sz w:val="28"/>
                <w:szCs w:val="28"/>
              </w:rPr>
              <w:tab/>
            </w:r>
          </w:p>
          <w:p w:rsidR="00D3075B" w:rsidRPr="00CC1563" w:rsidRDefault="00D3075B" w:rsidP="00CC1563">
            <w:pPr>
              <w:spacing w:line="240" w:lineRule="auto"/>
              <w:ind w:right="146"/>
              <w:jc w:val="right"/>
              <w:rPr>
                <w:rFonts w:ascii="Times New Roman" w:hAnsi="Times New Roman" w:cs="Times New Roman"/>
                <w:sz w:val="28"/>
                <w:szCs w:val="28"/>
              </w:rPr>
            </w:pPr>
            <w:r w:rsidRPr="00CC1563">
              <w:rPr>
                <w:rFonts w:ascii="Times New Roman" w:hAnsi="Times New Roman" w:cs="Times New Roman"/>
                <w:sz w:val="28"/>
                <w:szCs w:val="28"/>
              </w:rPr>
              <w:t xml:space="preserve">                      </w:t>
            </w:r>
            <w:r w:rsidRPr="00CC1563">
              <w:rPr>
                <w:rFonts w:ascii="Times New Roman" w:hAnsi="Times New Roman" w:cs="Times New Roman"/>
                <w:sz w:val="28"/>
                <w:szCs w:val="28"/>
              </w:rPr>
              <w:tab/>
            </w:r>
            <w:r w:rsidRPr="00CC1563">
              <w:rPr>
                <w:rFonts w:ascii="Times New Roman" w:hAnsi="Times New Roman" w:cs="Times New Roman"/>
                <w:sz w:val="28"/>
                <w:szCs w:val="28"/>
              </w:rPr>
              <w:tab/>
            </w:r>
            <w:r w:rsidRPr="00CC1563">
              <w:rPr>
                <w:rFonts w:ascii="Times New Roman" w:hAnsi="Times New Roman" w:cs="Times New Roman"/>
                <w:sz w:val="28"/>
                <w:szCs w:val="28"/>
              </w:rPr>
              <w:tab/>
            </w:r>
            <w:r w:rsidRPr="00CC1563">
              <w:rPr>
                <w:rFonts w:ascii="Times New Roman" w:hAnsi="Times New Roman" w:cs="Times New Roman"/>
                <w:sz w:val="28"/>
                <w:szCs w:val="28"/>
              </w:rPr>
              <w:tab/>
            </w:r>
            <w:r w:rsidRPr="00CC1563">
              <w:rPr>
                <w:rFonts w:ascii="Times New Roman" w:hAnsi="Times New Roman" w:cs="Times New Roman"/>
                <w:sz w:val="28"/>
                <w:szCs w:val="28"/>
              </w:rPr>
              <w:tab/>
              <w:t xml:space="preserve">Директор ГБОУ ДО СО СДДЮТ                      </w:t>
            </w:r>
            <w:r w:rsidRPr="00CC1563">
              <w:rPr>
                <w:rFonts w:ascii="Times New Roman" w:hAnsi="Times New Roman" w:cs="Times New Roman"/>
                <w:sz w:val="28"/>
                <w:szCs w:val="28"/>
              </w:rPr>
              <w:tab/>
            </w:r>
            <w:r w:rsidRPr="00CC1563">
              <w:rPr>
                <w:rFonts w:ascii="Times New Roman" w:hAnsi="Times New Roman" w:cs="Times New Roman"/>
                <w:sz w:val="28"/>
                <w:szCs w:val="28"/>
              </w:rPr>
              <w:tab/>
              <w:t>_________________С. Е. Иванов</w:t>
            </w:r>
          </w:p>
          <w:p w:rsidR="00D3075B" w:rsidRPr="00CC1563" w:rsidRDefault="00D3075B" w:rsidP="00CC1563">
            <w:pPr>
              <w:spacing w:line="240" w:lineRule="auto"/>
              <w:ind w:left="4956" w:right="146"/>
              <w:rPr>
                <w:rFonts w:ascii="Times New Roman" w:hAnsi="Times New Roman" w:cs="Times New Roman"/>
                <w:sz w:val="28"/>
                <w:szCs w:val="28"/>
              </w:rPr>
            </w:pPr>
            <w:r w:rsidRPr="00CC1563">
              <w:rPr>
                <w:rFonts w:ascii="Times New Roman" w:hAnsi="Times New Roman" w:cs="Times New Roman"/>
                <w:sz w:val="28"/>
                <w:szCs w:val="28"/>
              </w:rPr>
              <w:t xml:space="preserve">      </w:t>
            </w:r>
            <w:r>
              <w:rPr>
                <w:rFonts w:ascii="Times New Roman" w:hAnsi="Times New Roman" w:cs="Times New Roman"/>
                <w:sz w:val="28"/>
                <w:szCs w:val="28"/>
              </w:rPr>
              <w:t>«</w:t>
            </w:r>
            <w:r w:rsidR="00352832">
              <w:rPr>
                <w:rFonts w:ascii="Times New Roman" w:hAnsi="Times New Roman" w:cs="Times New Roman"/>
                <w:sz w:val="28"/>
                <w:szCs w:val="28"/>
              </w:rPr>
              <w:t xml:space="preserve">8 </w:t>
            </w:r>
            <w:r>
              <w:rPr>
                <w:rFonts w:ascii="Times New Roman" w:hAnsi="Times New Roman" w:cs="Times New Roman"/>
                <w:sz w:val="28"/>
                <w:szCs w:val="28"/>
              </w:rPr>
              <w:t xml:space="preserve">» </w:t>
            </w:r>
            <w:r w:rsidR="00352832">
              <w:rPr>
                <w:rFonts w:ascii="Times New Roman" w:hAnsi="Times New Roman" w:cs="Times New Roman"/>
                <w:sz w:val="28"/>
                <w:szCs w:val="28"/>
              </w:rPr>
              <w:t>июня</w:t>
            </w:r>
            <w:r>
              <w:rPr>
                <w:rFonts w:ascii="Times New Roman" w:hAnsi="Times New Roman" w:cs="Times New Roman"/>
                <w:sz w:val="28"/>
                <w:szCs w:val="28"/>
              </w:rPr>
              <w:t xml:space="preserve"> 202</w:t>
            </w:r>
            <w:r w:rsidR="00352832">
              <w:rPr>
                <w:rFonts w:ascii="Times New Roman" w:hAnsi="Times New Roman" w:cs="Times New Roman"/>
                <w:sz w:val="28"/>
                <w:szCs w:val="28"/>
              </w:rPr>
              <w:t>1</w:t>
            </w:r>
            <w:r>
              <w:rPr>
                <w:rFonts w:ascii="Times New Roman" w:hAnsi="Times New Roman" w:cs="Times New Roman"/>
                <w:sz w:val="28"/>
                <w:szCs w:val="28"/>
              </w:rPr>
              <w:t xml:space="preserve"> г.</w:t>
            </w:r>
          </w:p>
          <w:p w:rsidR="00D3075B" w:rsidRPr="00CC1563" w:rsidRDefault="00D3075B" w:rsidP="00CC1563">
            <w:pPr>
              <w:spacing w:line="240" w:lineRule="auto"/>
              <w:ind w:right="146"/>
              <w:jc w:val="right"/>
              <w:rPr>
                <w:rFonts w:ascii="Times New Roman" w:hAnsi="Times New Roman" w:cs="Times New Roman"/>
                <w:sz w:val="28"/>
                <w:szCs w:val="28"/>
              </w:rPr>
            </w:pPr>
            <w:r w:rsidRPr="00CC1563">
              <w:rPr>
                <w:rFonts w:ascii="Times New Roman" w:hAnsi="Times New Roman" w:cs="Times New Roman"/>
                <w:sz w:val="28"/>
                <w:szCs w:val="28"/>
              </w:rPr>
              <w:t xml:space="preserve">  </w:t>
            </w:r>
            <w:r w:rsidRPr="00CC1563">
              <w:rPr>
                <w:rFonts w:ascii="Times New Roman" w:hAnsi="Times New Roman" w:cs="Times New Roman"/>
                <w:sz w:val="28"/>
                <w:szCs w:val="28"/>
              </w:rPr>
              <w:tab/>
              <w:t xml:space="preserve">   Программа принята на основании </w:t>
            </w:r>
          </w:p>
          <w:p w:rsidR="00D3075B" w:rsidRPr="00CC1563" w:rsidRDefault="00D3075B" w:rsidP="00CC1563">
            <w:pPr>
              <w:spacing w:line="240" w:lineRule="auto"/>
              <w:ind w:left="4956" w:right="146"/>
              <w:jc w:val="center"/>
              <w:rPr>
                <w:rFonts w:ascii="Times New Roman" w:hAnsi="Times New Roman" w:cs="Times New Roman"/>
                <w:sz w:val="28"/>
                <w:szCs w:val="28"/>
              </w:rPr>
            </w:pPr>
            <w:r>
              <w:rPr>
                <w:rFonts w:ascii="Times New Roman" w:hAnsi="Times New Roman" w:cs="Times New Roman"/>
                <w:sz w:val="28"/>
                <w:szCs w:val="28"/>
              </w:rPr>
              <w:t xml:space="preserve"> </w:t>
            </w:r>
            <w:r w:rsidRPr="00CC1563">
              <w:rPr>
                <w:rFonts w:ascii="Times New Roman" w:hAnsi="Times New Roman" w:cs="Times New Roman"/>
                <w:sz w:val="28"/>
                <w:szCs w:val="28"/>
              </w:rPr>
              <w:t>решения методического совета.</w:t>
            </w:r>
          </w:p>
          <w:p w:rsidR="00D3075B" w:rsidRPr="00CC1563" w:rsidRDefault="00D3075B" w:rsidP="00CC1563">
            <w:pPr>
              <w:spacing w:line="240" w:lineRule="auto"/>
              <w:ind w:right="146"/>
              <w:jc w:val="center"/>
              <w:rPr>
                <w:rFonts w:ascii="Times New Roman" w:hAnsi="Times New Roman" w:cs="Times New Roman"/>
                <w:b/>
                <w:bCs/>
                <w:sz w:val="28"/>
                <w:szCs w:val="28"/>
                <w:shd w:val="clear" w:color="auto" w:fill="FFFF00"/>
              </w:rPr>
            </w:pPr>
            <w:r w:rsidRPr="00CC156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1563">
              <w:rPr>
                <w:rFonts w:ascii="Times New Roman" w:hAnsi="Times New Roman" w:cs="Times New Roman"/>
                <w:sz w:val="28"/>
                <w:szCs w:val="28"/>
              </w:rPr>
              <w:t xml:space="preserve"> Протокол № </w:t>
            </w:r>
            <w:r w:rsidR="00352832">
              <w:rPr>
                <w:rFonts w:ascii="Times New Roman" w:hAnsi="Times New Roman" w:cs="Times New Roman"/>
                <w:sz w:val="28"/>
                <w:szCs w:val="28"/>
              </w:rPr>
              <w:t>6</w:t>
            </w:r>
            <w:r w:rsidRPr="00CC1563">
              <w:rPr>
                <w:rFonts w:ascii="Times New Roman" w:hAnsi="Times New Roman" w:cs="Times New Roman"/>
                <w:sz w:val="28"/>
                <w:szCs w:val="28"/>
              </w:rPr>
              <w:t xml:space="preserve">    от </w:t>
            </w:r>
            <w:r w:rsidR="00352832">
              <w:rPr>
                <w:rFonts w:ascii="Times New Roman" w:hAnsi="Times New Roman" w:cs="Times New Roman"/>
                <w:sz w:val="28"/>
                <w:szCs w:val="28"/>
              </w:rPr>
              <w:t>08.06.</w:t>
            </w:r>
            <w:r w:rsidRPr="00CC1563">
              <w:rPr>
                <w:rFonts w:ascii="Times New Roman" w:hAnsi="Times New Roman" w:cs="Times New Roman"/>
                <w:sz w:val="28"/>
                <w:szCs w:val="28"/>
              </w:rPr>
              <w:t>202</w:t>
            </w:r>
            <w:r w:rsidR="00352832">
              <w:rPr>
                <w:rFonts w:ascii="Times New Roman" w:hAnsi="Times New Roman" w:cs="Times New Roman"/>
                <w:sz w:val="28"/>
                <w:szCs w:val="28"/>
              </w:rPr>
              <w:t>1</w:t>
            </w:r>
            <w:r w:rsidRPr="00CC1563">
              <w:rPr>
                <w:rFonts w:ascii="Times New Roman" w:hAnsi="Times New Roman" w:cs="Times New Roman"/>
                <w:sz w:val="28"/>
                <w:szCs w:val="28"/>
              </w:rPr>
              <w:t>г.</w:t>
            </w:r>
          </w:p>
          <w:p w:rsidR="00D3075B" w:rsidRPr="00CC1563" w:rsidRDefault="00D3075B" w:rsidP="00CC1563">
            <w:pPr>
              <w:spacing w:line="240" w:lineRule="auto"/>
              <w:jc w:val="center"/>
              <w:rPr>
                <w:rFonts w:ascii="Times New Roman" w:hAnsi="Times New Roman" w:cs="Times New Roman"/>
                <w:b/>
                <w:bCs/>
                <w:sz w:val="28"/>
                <w:szCs w:val="28"/>
              </w:rPr>
            </w:pPr>
          </w:p>
          <w:p w:rsidR="00D3075B" w:rsidRPr="00CC1563" w:rsidRDefault="00D3075B" w:rsidP="00CC1563">
            <w:pPr>
              <w:spacing w:line="240" w:lineRule="auto"/>
              <w:jc w:val="center"/>
              <w:rPr>
                <w:rFonts w:ascii="Times New Roman" w:hAnsi="Times New Roman" w:cs="Times New Roman"/>
                <w:sz w:val="28"/>
                <w:szCs w:val="28"/>
              </w:rPr>
            </w:pPr>
            <w:r w:rsidRPr="00CC1563">
              <w:rPr>
                <w:rFonts w:ascii="Times New Roman" w:hAnsi="Times New Roman" w:cs="Times New Roman"/>
                <w:sz w:val="28"/>
                <w:szCs w:val="28"/>
              </w:rPr>
              <w:t xml:space="preserve"> Дополнительная общеобразовательная общеразвивающая программа</w:t>
            </w:r>
          </w:p>
          <w:p w:rsidR="00D3075B" w:rsidRPr="00CC1563" w:rsidRDefault="00D3075B" w:rsidP="00CC1563">
            <w:pPr>
              <w:spacing w:line="240" w:lineRule="auto"/>
              <w:jc w:val="center"/>
              <w:rPr>
                <w:rFonts w:ascii="Times New Roman" w:hAnsi="Times New Roman" w:cs="Times New Roman"/>
                <w:sz w:val="28"/>
                <w:szCs w:val="28"/>
              </w:rPr>
            </w:pPr>
            <w:r w:rsidRPr="00CC1563">
              <w:rPr>
                <w:rFonts w:ascii="Times New Roman" w:hAnsi="Times New Roman" w:cs="Times New Roman"/>
                <w:sz w:val="28"/>
                <w:szCs w:val="28"/>
              </w:rPr>
              <w:t>художественной направленности</w:t>
            </w:r>
          </w:p>
          <w:p w:rsidR="00D3075B" w:rsidRPr="00CC1563" w:rsidRDefault="00D3075B" w:rsidP="00CC1563">
            <w:pPr>
              <w:pStyle w:val="11"/>
              <w:keepNext w:val="0"/>
              <w:rPr>
                <w:b/>
                <w:bCs/>
              </w:rPr>
            </w:pPr>
            <w:r w:rsidRPr="00CC1563">
              <w:t xml:space="preserve"> </w:t>
            </w:r>
            <w:r w:rsidRPr="00CC1563">
              <w:rPr>
                <w:b/>
                <w:bCs/>
              </w:rPr>
              <w:t>«Уличные танцы «</w:t>
            </w:r>
            <w:r w:rsidRPr="00CC1563">
              <w:rPr>
                <w:b/>
                <w:bCs/>
                <w:lang w:val="en-US"/>
              </w:rPr>
              <w:t>EAZY</w:t>
            </w:r>
            <w:r w:rsidRPr="00CC1563">
              <w:rPr>
                <w:b/>
                <w:bCs/>
              </w:rPr>
              <w:t>»</w:t>
            </w:r>
          </w:p>
          <w:p w:rsidR="00D3075B" w:rsidRPr="00CC1563" w:rsidRDefault="00D3075B" w:rsidP="00CC1563">
            <w:pPr>
              <w:pStyle w:val="11"/>
              <w:keepNext w:val="0"/>
            </w:pPr>
            <w:r w:rsidRPr="00CC1563">
              <w:rPr>
                <w:b/>
                <w:bCs/>
              </w:rPr>
              <w:t xml:space="preserve"> </w:t>
            </w:r>
            <w:r w:rsidRPr="00CC1563">
              <w:t>Срок реализации программы 2 года</w:t>
            </w:r>
          </w:p>
          <w:p w:rsidR="00D3075B" w:rsidRPr="00CC1563" w:rsidRDefault="00D3075B" w:rsidP="00CC1563">
            <w:pPr>
              <w:spacing w:line="240" w:lineRule="auto"/>
              <w:ind w:firstLine="567"/>
              <w:jc w:val="center"/>
              <w:rPr>
                <w:rFonts w:ascii="Times New Roman" w:hAnsi="Times New Roman" w:cs="Times New Roman"/>
                <w:sz w:val="28"/>
                <w:szCs w:val="28"/>
              </w:rPr>
            </w:pPr>
            <w:r w:rsidRPr="00CC1563">
              <w:rPr>
                <w:rFonts w:ascii="Times New Roman" w:hAnsi="Times New Roman" w:cs="Times New Roman"/>
                <w:sz w:val="28"/>
                <w:szCs w:val="28"/>
              </w:rPr>
              <w:t>Возраст детей 5-10 лет</w:t>
            </w:r>
          </w:p>
          <w:p w:rsidR="00D3075B" w:rsidRPr="00CC1563" w:rsidRDefault="00D3075B" w:rsidP="00CC1563">
            <w:pPr>
              <w:spacing w:line="240" w:lineRule="auto"/>
              <w:rPr>
                <w:rFonts w:ascii="Times New Roman" w:hAnsi="Times New Roman" w:cs="Times New Roman"/>
                <w:sz w:val="28"/>
                <w:szCs w:val="28"/>
              </w:rPr>
            </w:pPr>
          </w:p>
          <w:p w:rsidR="00D3075B" w:rsidRPr="00CC1563" w:rsidRDefault="00D3075B" w:rsidP="00CC1563">
            <w:pPr>
              <w:spacing w:line="240" w:lineRule="auto"/>
              <w:ind w:right="146"/>
              <w:jc w:val="right"/>
              <w:rPr>
                <w:rFonts w:ascii="Times New Roman" w:hAnsi="Times New Roman" w:cs="Times New Roman"/>
                <w:sz w:val="28"/>
                <w:szCs w:val="28"/>
              </w:rPr>
            </w:pPr>
            <w:r w:rsidRPr="00CC1563">
              <w:rPr>
                <w:rFonts w:ascii="Times New Roman" w:hAnsi="Times New Roman" w:cs="Times New Roman"/>
                <w:b/>
                <w:bCs/>
                <w:color w:val="000000"/>
                <w:sz w:val="28"/>
                <w:szCs w:val="28"/>
              </w:rPr>
              <w:t>Разработчик:</w:t>
            </w:r>
            <w:r w:rsidRPr="00CC1563">
              <w:rPr>
                <w:rFonts w:ascii="Times New Roman" w:hAnsi="Times New Roman" w:cs="Times New Roman"/>
                <w:color w:val="000000"/>
                <w:sz w:val="28"/>
                <w:szCs w:val="28"/>
              </w:rPr>
              <w:br/>
            </w:r>
            <w:r w:rsidRPr="00CC1563">
              <w:rPr>
                <w:rFonts w:ascii="Times New Roman" w:hAnsi="Times New Roman" w:cs="Times New Roman"/>
                <w:sz w:val="28"/>
                <w:szCs w:val="28"/>
              </w:rPr>
              <w:tab/>
            </w:r>
            <w:r w:rsidRPr="00CC1563">
              <w:rPr>
                <w:rFonts w:ascii="Times New Roman" w:hAnsi="Times New Roman" w:cs="Times New Roman"/>
                <w:sz w:val="28"/>
                <w:szCs w:val="28"/>
              </w:rPr>
              <w:tab/>
              <w:t>Андриянова Анна Андреевна</w:t>
            </w:r>
          </w:p>
          <w:p w:rsidR="00D3075B" w:rsidRPr="00CC1563" w:rsidRDefault="00D3075B" w:rsidP="00CC1563">
            <w:pPr>
              <w:spacing w:line="240" w:lineRule="auto"/>
              <w:ind w:right="146"/>
              <w:jc w:val="right"/>
              <w:rPr>
                <w:rFonts w:ascii="Times New Roman" w:hAnsi="Times New Roman" w:cs="Times New Roman"/>
                <w:sz w:val="28"/>
                <w:szCs w:val="28"/>
              </w:rPr>
            </w:pPr>
            <w:r w:rsidRPr="00CC1563">
              <w:rPr>
                <w:rFonts w:ascii="Times New Roman" w:hAnsi="Times New Roman" w:cs="Times New Roman"/>
                <w:sz w:val="28"/>
                <w:szCs w:val="28"/>
              </w:rPr>
              <w:t>педагог дополнительного образования</w:t>
            </w:r>
          </w:p>
          <w:p w:rsidR="00D3075B" w:rsidRPr="00CC1563" w:rsidRDefault="00D3075B" w:rsidP="00CC1563">
            <w:pPr>
              <w:spacing w:line="240" w:lineRule="auto"/>
              <w:ind w:right="146"/>
              <w:jc w:val="right"/>
              <w:rPr>
                <w:rFonts w:ascii="Times New Roman" w:hAnsi="Times New Roman" w:cs="Times New Roman"/>
                <w:sz w:val="28"/>
                <w:szCs w:val="28"/>
              </w:rPr>
            </w:pPr>
            <w:proofErr w:type="spellStart"/>
            <w:r w:rsidRPr="00CC1563">
              <w:rPr>
                <w:rFonts w:ascii="Times New Roman" w:hAnsi="Times New Roman" w:cs="Times New Roman"/>
                <w:sz w:val="28"/>
                <w:szCs w:val="28"/>
              </w:rPr>
              <w:t>Чиркова</w:t>
            </w:r>
            <w:proofErr w:type="spellEnd"/>
            <w:r w:rsidRPr="00CC1563">
              <w:rPr>
                <w:rFonts w:ascii="Times New Roman" w:hAnsi="Times New Roman" w:cs="Times New Roman"/>
                <w:sz w:val="28"/>
                <w:szCs w:val="28"/>
              </w:rPr>
              <w:t xml:space="preserve"> Ольга Геннадьевна </w:t>
            </w:r>
          </w:p>
          <w:p w:rsidR="00D3075B" w:rsidRPr="00CC1563" w:rsidRDefault="00D3075B" w:rsidP="00CC1563">
            <w:pPr>
              <w:spacing w:line="240" w:lineRule="auto"/>
              <w:ind w:right="146"/>
              <w:jc w:val="right"/>
              <w:rPr>
                <w:rFonts w:ascii="Times New Roman" w:hAnsi="Times New Roman" w:cs="Times New Roman"/>
                <w:sz w:val="28"/>
                <w:szCs w:val="28"/>
              </w:rPr>
            </w:pPr>
            <w:r w:rsidRPr="00CC1563">
              <w:rPr>
                <w:rFonts w:ascii="Times New Roman" w:hAnsi="Times New Roman" w:cs="Times New Roman"/>
                <w:sz w:val="28"/>
                <w:szCs w:val="28"/>
              </w:rPr>
              <w:t>методист</w:t>
            </w:r>
          </w:p>
          <w:p w:rsidR="00D3075B" w:rsidRPr="00CC1563" w:rsidRDefault="00D3075B" w:rsidP="00CC1563">
            <w:pPr>
              <w:spacing w:line="240" w:lineRule="auto"/>
              <w:ind w:right="146"/>
              <w:jc w:val="right"/>
              <w:rPr>
                <w:rFonts w:ascii="Times New Roman" w:hAnsi="Times New Roman" w:cs="Times New Roman"/>
                <w:sz w:val="28"/>
                <w:szCs w:val="28"/>
              </w:rPr>
            </w:pPr>
          </w:p>
          <w:p w:rsidR="00D3075B" w:rsidRPr="00CC1563" w:rsidRDefault="00D3075B" w:rsidP="00CC1563">
            <w:pPr>
              <w:spacing w:line="240" w:lineRule="auto"/>
              <w:ind w:right="146"/>
              <w:jc w:val="center"/>
              <w:rPr>
                <w:rFonts w:ascii="Times New Roman" w:hAnsi="Times New Roman" w:cs="Times New Roman"/>
                <w:sz w:val="28"/>
                <w:szCs w:val="28"/>
              </w:rPr>
            </w:pPr>
            <w:r w:rsidRPr="00CC1563">
              <w:rPr>
                <w:rFonts w:ascii="Times New Roman" w:hAnsi="Times New Roman" w:cs="Times New Roman"/>
                <w:sz w:val="28"/>
                <w:szCs w:val="28"/>
              </w:rPr>
              <w:tab/>
            </w:r>
            <w:r w:rsidRPr="00CC1563">
              <w:rPr>
                <w:rFonts w:ascii="Times New Roman" w:hAnsi="Times New Roman" w:cs="Times New Roman"/>
                <w:sz w:val="28"/>
                <w:szCs w:val="28"/>
              </w:rPr>
              <w:tab/>
            </w:r>
            <w:r w:rsidRPr="00CC1563">
              <w:rPr>
                <w:rFonts w:ascii="Times New Roman" w:hAnsi="Times New Roman" w:cs="Times New Roman"/>
                <w:sz w:val="28"/>
                <w:szCs w:val="28"/>
              </w:rPr>
              <w:tab/>
            </w:r>
            <w:r w:rsidRPr="00CC1563">
              <w:rPr>
                <w:rFonts w:ascii="Times New Roman" w:hAnsi="Times New Roman" w:cs="Times New Roman"/>
                <w:sz w:val="28"/>
                <w:szCs w:val="28"/>
              </w:rPr>
              <w:tab/>
            </w:r>
            <w:r w:rsidRPr="00CC1563">
              <w:rPr>
                <w:rFonts w:ascii="Times New Roman" w:hAnsi="Times New Roman" w:cs="Times New Roman"/>
                <w:sz w:val="28"/>
                <w:szCs w:val="28"/>
              </w:rPr>
              <w:tab/>
            </w:r>
          </w:p>
          <w:p w:rsidR="00D3075B" w:rsidRPr="00CC1563" w:rsidRDefault="00D3075B" w:rsidP="00CC1563">
            <w:pPr>
              <w:pStyle w:val="5"/>
              <w:keepNext/>
              <w:widowControl/>
              <w:numPr>
                <w:ilvl w:val="8"/>
                <w:numId w:val="12"/>
              </w:numPr>
              <w:tabs>
                <w:tab w:val="clear" w:pos="0"/>
                <w:tab w:val="left" w:pos="33"/>
                <w:tab w:val="num" w:pos="1584"/>
              </w:tabs>
              <w:spacing w:before="0" w:after="0"/>
              <w:ind w:left="0" w:firstLine="33"/>
              <w:jc w:val="center"/>
              <w:rPr>
                <w:b w:val="0"/>
                <w:bCs w:val="0"/>
                <w:i w:val="0"/>
                <w:iCs w:val="0"/>
                <w:sz w:val="28"/>
                <w:szCs w:val="28"/>
              </w:rPr>
            </w:pPr>
            <w:r w:rsidRPr="00CC1563">
              <w:rPr>
                <w:b w:val="0"/>
                <w:bCs w:val="0"/>
                <w:i w:val="0"/>
                <w:iCs w:val="0"/>
                <w:sz w:val="28"/>
                <w:szCs w:val="28"/>
              </w:rPr>
              <w:t>Самара</w:t>
            </w:r>
          </w:p>
          <w:p w:rsidR="00D3075B" w:rsidRPr="001720BB" w:rsidRDefault="00D3075B" w:rsidP="00352832">
            <w:pPr>
              <w:spacing w:line="240" w:lineRule="auto"/>
              <w:ind w:firstLine="3969"/>
              <w:rPr>
                <w:rFonts w:ascii="Times New Roman" w:hAnsi="Times New Roman" w:cs="Times New Roman"/>
                <w:sz w:val="28"/>
                <w:szCs w:val="28"/>
              </w:rPr>
            </w:pPr>
            <w:r w:rsidRPr="00CC1563">
              <w:rPr>
                <w:rFonts w:ascii="Times New Roman" w:hAnsi="Times New Roman" w:cs="Times New Roman"/>
                <w:sz w:val="28"/>
                <w:szCs w:val="28"/>
              </w:rPr>
              <w:t xml:space="preserve">      202</w:t>
            </w:r>
            <w:r w:rsidR="00352832">
              <w:rPr>
                <w:rFonts w:ascii="Times New Roman" w:hAnsi="Times New Roman" w:cs="Times New Roman"/>
                <w:sz w:val="28"/>
                <w:szCs w:val="28"/>
              </w:rPr>
              <w:t>1</w:t>
            </w:r>
            <w:bookmarkStart w:id="0" w:name="_GoBack"/>
            <w:bookmarkEnd w:id="0"/>
          </w:p>
        </w:tc>
      </w:tr>
    </w:tbl>
    <w:p w:rsidR="00D3075B" w:rsidRDefault="00D3075B" w:rsidP="00C22FB1">
      <w:pPr>
        <w:rPr>
          <w:rFonts w:ascii="Times New Roman" w:hAnsi="Times New Roman" w:cs="Times New Roman"/>
          <w:sz w:val="28"/>
          <w:szCs w:val="28"/>
        </w:rPr>
      </w:pPr>
    </w:p>
    <w:p w:rsidR="00D3075B" w:rsidRDefault="00D3075B" w:rsidP="00C22FB1">
      <w:pPr>
        <w:rPr>
          <w:rFonts w:ascii="Times New Roman" w:hAnsi="Times New Roman" w:cs="Times New Roman"/>
          <w:sz w:val="28"/>
          <w:szCs w:val="28"/>
        </w:rPr>
      </w:pP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lastRenderedPageBreak/>
        <w:t xml:space="preserve">Содержание: </w:t>
      </w:r>
    </w:p>
    <w:p w:rsidR="00D3075B" w:rsidRPr="00A907B4" w:rsidRDefault="00D3075B" w:rsidP="00C22FB1">
      <w:pPr>
        <w:rPr>
          <w:rFonts w:ascii="Times New Roman" w:hAnsi="Times New Roman" w:cs="Times New Roman"/>
          <w:sz w:val="28"/>
          <w:szCs w:val="28"/>
        </w:rPr>
      </w:pP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 xml:space="preserve">Пояснительная записка……………………………………………………3 </w:t>
      </w:r>
    </w:p>
    <w:p w:rsidR="00D3075B" w:rsidRPr="00A907B4" w:rsidRDefault="00D3075B" w:rsidP="00C22FB1">
      <w:pPr>
        <w:rPr>
          <w:rFonts w:ascii="Times New Roman" w:hAnsi="Times New Roman" w:cs="Times New Roman"/>
          <w:sz w:val="28"/>
          <w:szCs w:val="28"/>
        </w:rPr>
      </w:pP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 xml:space="preserve">Цели и задачи программы…………………………………………………4 </w:t>
      </w:r>
    </w:p>
    <w:p w:rsidR="00D3075B" w:rsidRPr="00A907B4" w:rsidRDefault="00D3075B" w:rsidP="00C22FB1">
      <w:pPr>
        <w:rPr>
          <w:rFonts w:ascii="Times New Roman" w:hAnsi="Times New Roman" w:cs="Times New Roman"/>
          <w:sz w:val="28"/>
          <w:szCs w:val="28"/>
        </w:rPr>
      </w:pP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 xml:space="preserve">Планируемые результаты…………………………………………………8 </w:t>
      </w:r>
    </w:p>
    <w:p w:rsidR="00D3075B" w:rsidRPr="00A907B4" w:rsidRDefault="00D3075B" w:rsidP="00C22FB1">
      <w:pPr>
        <w:rPr>
          <w:rFonts w:ascii="Times New Roman" w:hAnsi="Times New Roman" w:cs="Times New Roman"/>
          <w:sz w:val="28"/>
          <w:szCs w:val="28"/>
        </w:rPr>
      </w:pP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 xml:space="preserve">Содержание программы………………………………………………….11 </w:t>
      </w:r>
    </w:p>
    <w:p w:rsidR="00D3075B" w:rsidRPr="00A907B4" w:rsidRDefault="00D3075B" w:rsidP="00C22FB1">
      <w:pPr>
        <w:rPr>
          <w:rFonts w:ascii="Times New Roman" w:hAnsi="Times New Roman" w:cs="Times New Roman"/>
          <w:sz w:val="28"/>
          <w:szCs w:val="28"/>
        </w:rPr>
      </w:pP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 xml:space="preserve">Список литературы……………………………………………………….20 </w:t>
      </w:r>
    </w:p>
    <w:p w:rsidR="00D3075B" w:rsidRPr="00A907B4" w:rsidRDefault="00D3075B" w:rsidP="00C22FB1">
      <w:pPr>
        <w:rPr>
          <w:rFonts w:ascii="Times New Roman" w:hAnsi="Times New Roman" w:cs="Times New Roman"/>
          <w:sz w:val="28"/>
          <w:szCs w:val="28"/>
        </w:rPr>
      </w:pP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 xml:space="preserve">  </w:t>
      </w:r>
    </w:p>
    <w:p w:rsidR="00D3075B" w:rsidRPr="00A907B4" w:rsidRDefault="00D3075B" w:rsidP="00C22FB1">
      <w:pPr>
        <w:rPr>
          <w:rFonts w:ascii="Times New Roman" w:hAnsi="Times New Roman" w:cs="Times New Roman"/>
          <w:sz w:val="28"/>
          <w:szCs w:val="28"/>
        </w:rPr>
      </w:pP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 xml:space="preserve"> </w:t>
      </w:r>
    </w:p>
    <w:p w:rsidR="00D3075B" w:rsidRPr="00A907B4" w:rsidRDefault="00D3075B" w:rsidP="00C22FB1">
      <w:pPr>
        <w:rPr>
          <w:rFonts w:ascii="Times New Roman" w:hAnsi="Times New Roman" w:cs="Times New Roman"/>
          <w:sz w:val="28"/>
          <w:szCs w:val="28"/>
        </w:rPr>
      </w:pP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 xml:space="preserve">  </w:t>
      </w:r>
    </w:p>
    <w:p w:rsidR="00D3075B" w:rsidRPr="00A907B4" w:rsidRDefault="00D3075B" w:rsidP="00C22FB1">
      <w:pPr>
        <w:rPr>
          <w:rFonts w:ascii="Times New Roman" w:hAnsi="Times New Roman" w:cs="Times New Roman"/>
          <w:sz w:val="28"/>
          <w:szCs w:val="28"/>
        </w:rPr>
      </w:pP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 xml:space="preserve"> </w:t>
      </w:r>
    </w:p>
    <w:p w:rsidR="00D3075B" w:rsidRPr="00A907B4" w:rsidRDefault="00D3075B" w:rsidP="00C22FB1">
      <w:pPr>
        <w:rPr>
          <w:rFonts w:ascii="Times New Roman" w:hAnsi="Times New Roman" w:cs="Times New Roman"/>
          <w:sz w:val="28"/>
          <w:szCs w:val="28"/>
        </w:rPr>
      </w:pPr>
    </w:p>
    <w:p w:rsidR="00D3075B" w:rsidRPr="00A907B4" w:rsidRDefault="00D3075B" w:rsidP="00C22FB1">
      <w:pPr>
        <w:rPr>
          <w:rFonts w:ascii="Times New Roman" w:hAnsi="Times New Roman" w:cs="Times New Roman"/>
          <w:sz w:val="28"/>
          <w:szCs w:val="28"/>
        </w:rPr>
      </w:pPr>
    </w:p>
    <w:p w:rsidR="00D3075B" w:rsidRPr="00A907B4" w:rsidRDefault="00D3075B" w:rsidP="00C22FB1">
      <w:pPr>
        <w:rPr>
          <w:rFonts w:ascii="Times New Roman" w:hAnsi="Times New Roman" w:cs="Times New Roman"/>
          <w:sz w:val="28"/>
          <w:szCs w:val="28"/>
        </w:rPr>
      </w:pPr>
    </w:p>
    <w:p w:rsidR="00D3075B" w:rsidRPr="00A907B4" w:rsidRDefault="00D3075B" w:rsidP="00C22FB1">
      <w:pPr>
        <w:rPr>
          <w:rFonts w:ascii="Times New Roman" w:hAnsi="Times New Roman" w:cs="Times New Roman"/>
          <w:sz w:val="28"/>
          <w:szCs w:val="28"/>
        </w:rPr>
      </w:pP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 xml:space="preserve">Пояснительная записка </w:t>
      </w:r>
    </w:p>
    <w:p w:rsidR="00D3075B" w:rsidRPr="00A907B4" w:rsidRDefault="00D3075B" w:rsidP="00C22FB1">
      <w:pPr>
        <w:rPr>
          <w:rFonts w:ascii="Times New Roman" w:hAnsi="Times New Roman" w:cs="Times New Roman"/>
          <w:sz w:val="28"/>
          <w:szCs w:val="28"/>
        </w:rPr>
      </w:pP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lastRenderedPageBreak/>
        <w:t xml:space="preserve">Данная программа предназначена для обучения детей в группах дополнительного образования по предмету </w:t>
      </w:r>
      <w:r>
        <w:rPr>
          <w:rFonts w:ascii="Times New Roman" w:hAnsi="Times New Roman" w:cs="Times New Roman"/>
          <w:sz w:val="28"/>
          <w:szCs w:val="28"/>
        </w:rPr>
        <w:t>хореография, направление</w:t>
      </w:r>
      <w:r w:rsidRPr="00A907B4">
        <w:rPr>
          <w:rFonts w:ascii="Times New Roman" w:hAnsi="Times New Roman" w:cs="Times New Roman"/>
          <w:sz w:val="28"/>
          <w:szCs w:val="28"/>
        </w:rPr>
        <w:t xml:space="preserve"> «уличные</w:t>
      </w:r>
      <w:r>
        <w:rPr>
          <w:rFonts w:ascii="Times New Roman" w:hAnsi="Times New Roman" w:cs="Times New Roman"/>
          <w:sz w:val="28"/>
          <w:szCs w:val="28"/>
        </w:rPr>
        <w:t xml:space="preserve"> танцы». Программа рассчитана на </w:t>
      </w:r>
      <w:r w:rsidRPr="00A907B4">
        <w:rPr>
          <w:rFonts w:ascii="Times New Roman" w:hAnsi="Times New Roman" w:cs="Times New Roman"/>
          <w:sz w:val="28"/>
          <w:szCs w:val="28"/>
        </w:rPr>
        <w:t>работ</w:t>
      </w:r>
      <w:r>
        <w:rPr>
          <w:rFonts w:ascii="Times New Roman" w:hAnsi="Times New Roman" w:cs="Times New Roman"/>
          <w:sz w:val="28"/>
          <w:szCs w:val="28"/>
        </w:rPr>
        <w:t>у</w:t>
      </w:r>
      <w:r w:rsidRPr="00A907B4">
        <w:rPr>
          <w:rFonts w:ascii="Times New Roman" w:hAnsi="Times New Roman" w:cs="Times New Roman"/>
          <w:sz w:val="28"/>
          <w:szCs w:val="28"/>
        </w:rPr>
        <w:t xml:space="preserve"> с детьми школьного возраста на базе </w:t>
      </w:r>
      <w:r>
        <w:rPr>
          <w:rFonts w:ascii="Times New Roman" w:hAnsi="Times New Roman" w:cs="Times New Roman"/>
          <w:sz w:val="28"/>
          <w:szCs w:val="28"/>
        </w:rPr>
        <w:t xml:space="preserve">ГБОУ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СО СДДЮТ</w:t>
      </w:r>
      <w:r w:rsidRPr="00A907B4">
        <w:rPr>
          <w:rFonts w:ascii="Times New Roman" w:hAnsi="Times New Roman" w:cs="Times New Roman"/>
          <w:sz w:val="28"/>
          <w:szCs w:val="28"/>
        </w:rPr>
        <w:t xml:space="preserve">. Программа рассчитана на 2 года обучения. </w:t>
      </w:r>
      <w:proofErr w:type="gramStart"/>
      <w:r w:rsidRPr="00A907B4">
        <w:rPr>
          <w:rFonts w:ascii="Times New Roman" w:hAnsi="Times New Roman" w:cs="Times New Roman"/>
          <w:sz w:val="28"/>
          <w:szCs w:val="28"/>
        </w:rPr>
        <w:t>Направлена</w:t>
      </w:r>
      <w:proofErr w:type="gramEnd"/>
      <w:r w:rsidRPr="00A907B4">
        <w:rPr>
          <w:rFonts w:ascii="Times New Roman" w:hAnsi="Times New Roman" w:cs="Times New Roman"/>
          <w:sz w:val="28"/>
          <w:szCs w:val="28"/>
        </w:rPr>
        <w:t xml:space="preserve"> на развитие художественных способностей и склонностей к танцу как виду искусства, творческого подхода, эмоционального восприятия и образного мышления, </w:t>
      </w:r>
      <w:r>
        <w:rPr>
          <w:rFonts w:ascii="Times New Roman" w:hAnsi="Times New Roman" w:cs="Times New Roman"/>
          <w:sz w:val="28"/>
          <w:szCs w:val="28"/>
        </w:rPr>
        <w:t xml:space="preserve">способствует формированию навыков </w:t>
      </w:r>
      <w:r w:rsidRPr="00A907B4">
        <w:rPr>
          <w:rFonts w:ascii="Times New Roman" w:hAnsi="Times New Roman" w:cs="Times New Roman"/>
          <w:sz w:val="28"/>
          <w:szCs w:val="28"/>
        </w:rPr>
        <w:t xml:space="preserve"> современного  танца, приобщ</w:t>
      </w:r>
      <w:r>
        <w:rPr>
          <w:rFonts w:ascii="Times New Roman" w:hAnsi="Times New Roman" w:cs="Times New Roman"/>
          <w:sz w:val="28"/>
          <w:szCs w:val="28"/>
        </w:rPr>
        <w:t xml:space="preserve">ает учащихся </w:t>
      </w:r>
      <w:r w:rsidRPr="00A907B4">
        <w:rPr>
          <w:rFonts w:ascii="Times New Roman" w:hAnsi="Times New Roman" w:cs="Times New Roman"/>
          <w:sz w:val="28"/>
          <w:szCs w:val="28"/>
        </w:rPr>
        <w:t xml:space="preserve"> к мировой танцевальной культуре. Материал программы — это целостная система обучения, которая учит основам современного танца, освоения разнообразных стилей (</w:t>
      </w:r>
      <w:proofErr w:type="spellStart"/>
      <w:r w:rsidRPr="00A907B4">
        <w:rPr>
          <w:rFonts w:ascii="Times New Roman" w:hAnsi="Times New Roman" w:cs="Times New Roman"/>
          <w:sz w:val="28"/>
          <w:szCs w:val="28"/>
        </w:rPr>
        <w:t>hip-hop</w:t>
      </w:r>
      <w:proofErr w:type="spellEnd"/>
      <w:r w:rsidRPr="00A907B4">
        <w:rPr>
          <w:rFonts w:ascii="Times New Roman" w:hAnsi="Times New Roman" w:cs="Times New Roman"/>
          <w:sz w:val="28"/>
          <w:szCs w:val="28"/>
        </w:rPr>
        <w:t xml:space="preserve">, </w:t>
      </w:r>
      <w:proofErr w:type="spellStart"/>
      <w:r w:rsidRPr="00A907B4">
        <w:rPr>
          <w:rFonts w:ascii="Times New Roman" w:hAnsi="Times New Roman" w:cs="Times New Roman"/>
          <w:sz w:val="28"/>
          <w:szCs w:val="28"/>
        </w:rPr>
        <w:t>house</w:t>
      </w:r>
      <w:proofErr w:type="spellEnd"/>
      <w:r w:rsidRPr="00A907B4">
        <w:rPr>
          <w:rFonts w:ascii="Times New Roman" w:hAnsi="Times New Roman" w:cs="Times New Roman"/>
          <w:sz w:val="28"/>
          <w:szCs w:val="28"/>
        </w:rPr>
        <w:t xml:space="preserve">, </w:t>
      </w:r>
      <w:proofErr w:type="spellStart"/>
      <w:r w:rsidRPr="00A907B4">
        <w:rPr>
          <w:rFonts w:ascii="Times New Roman" w:hAnsi="Times New Roman" w:cs="Times New Roman"/>
          <w:sz w:val="28"/>
          <w:szCs w:val="28"/>
        </w:rPr>
        <w:t>waacking</w:t>
      </w:r>
      <w:proofErr w:type="spellEnd"/>
      <w:r w:rsidRPr="00A907B4">
        <w:rPr>
          <w:rFonts w:ascii="Times New Roman" w:hAnsi="Times New Roman" w:cs="Times New Roman"/>
          <w:sz w:val="28"/>
          <w:szCs w:val="28"/>
        </w:rPr>
        <w:t xml:space="preserve">, и т.д.) </w:t>
      </w:r>
    </w:p>
    <w:p w:rsidR="00D3075B" w:rsidRPr="00AC5333" w:rsidRDefault="00D3075B" w:rsidP="00AC5333">
      <w:pPr>
        <w:spacing w:line="240" w:lineRule="auto"/>
        <w:rPr>
          <w:rFonts w:ascii="Times New Roman" w:hAnsi="Times New Roman" w:cs="Times New Roman"/>
          <w:sz w:val="28"/>
          <w:szCs w:val="28"/>
        </w:rPr>
      </w:pPr>
      <w:r w:rsidRPr="00AC5333">
        <w:rPr>
          <w:rFonts w:ascii="Times New Roman" w:hAnsi="Times New Roman" w:cs="Times New Roman"/>
          <w:sz w:val="28"/>
          <w:szCs w:val="28"/>
        </w:rPr>
        <w:t>В процессе реализации данной программы</w:t>
      </w:r>
      <w:proofErr w:type="gramStart"/>
      <w:r w:rsidRPr="00AC5333">
        <w:rPr>
          <w:rFonts w:ascii="Times New Roman" w:hAnsi="Times New Roman" w:cs="Times New Roman"/>
          <w:sz w:val="28"/>
          <w:szCs w:val="28"/>
        </w:rPr>
        <w:t xml:space="preserve"> :</w:t>
      </w:r>
      <w:proofErr w:type="gramEnd"/>
      <w:r w:rsidRPr="00AC5333">
        <w:rPr>
          <w:rFonts w:ascii="Times New Roman" w:hAnsi="Times New Roman" w:cs="Times New Roman"/>
          <w:sz w:val="28"/>
          <w:szCs w:val="28"/>
        </w:rPr>
        <w:t xml:space="preserve"> </w:t>
      </w:r>
    </w:p>
    <w:p w:rsidR="00D3075B" w:rsidRPr="00A907B4" w:rsidRDefault="00D3075B" w:rsidP="00AC5333">
      <w:pPr>
        <w:spacing w:line="240" w:lineRule="auto"/>
        <w:rPr>
          <w:rFonts w:ascii="Times New Roman" w:hAnsi="Times New Roman" w:cs="Times New Roman"/>
          <w:sz w:val="28"/>
          <w:szCs w:val="28"/>
        </w:rPr>
      </w:pPr>
      <w:r w:rsidRPr="00A907B4">
        <w:rPr>
          <w:rFonts w:ascii="Times New Roman" w:hAnsi="Times New Roman" w:cs="Times New Roman"/>
          <w:sz w:val="28"/>
          <w:szCs w:val="28"/>
        </w:rPr>
        <w:t>-выявл</w:t>
      </w:r>
      <w:r>
        <w:rPr>
          <w:rFonts w:ascii="Times New Roman" w:hAnsi="Times New Roman" w:cs="Times New Roman"/>
          <w:sz w:val="28"/>
          <w:szCs w:val="28"/>
        </w:rPr>
        <w:t xml:space="preserve">яются </w:t>
      </w:r>
      <w:r w:rsidRPr="00A907B4">
        <w:rPr>
          <w:rFonts w:ascii="Times New Roman" w:hAnsi="Times New Roman" w:cs="Times New Roman"/>
          <w:sz w:val="28"/>
          <w:szCs w:val="28"/>
        </w:rPr>
        <w:t xml:space="preserve"> и разви</w:t>
      </w:r>
      <w:r>
        <w:rPr>
          <w:rFonts w:ascii="Times New Roman" w:hAnsi="Times New Roman" w:cs="Times New Roman"/>
          <w:sz w:val="28"/>
          <w:szCs w:val="28"/>
        </w:rPr>
        <w:t>ваются</w:t>
      </w:r>
      <w:r w:rsidRPr="00A907B4">
        <w:rPr>
          <w:rFonts w:ascii="Times New Roman" w:hAnsi="Times New Roman" w:cs="Times New Roman"/>
          <w:sz w:val="28"/>
          <w:szCs w:val="28"/>
        </w:rPr>
        <w:t xml:space="preserve"> творческие  задатки  детей; </w:t>
      </w:r>
    </w:p>
    <w:p w:rsidR="00D3075B" w:rsidRPr="00A907B4" w:rsidRDefault="00D3075B" w:rsidP="00AC5333">
      <w:pPr>
        <w:spacing w:line="240" w:lineRule="auto"/>
        <w:rPr>
          <w:rFonts w:ascii="Times New Roman" w:hAnsi="Times New Roman" w:cs="Times New Roman"/>
          <w:sz w:val="28"/>
          <w:szCs w:val="28"/>
        </w:rPr>
      </w:pPr>
      <w:r w:rsidRPr="00A907B4">
        <w:rPr>
          <w:rFonts w:ascii="Times New Roman" w:hAnsi="Times New Roman" w:cs="Times New Roman"/>
          <w:sz w:val="28"/>
          <w:szCs w:val="28"/>
        </w:rPr>
        <w:t>-созда</w:t>
      </w:r>
      <w:r>
        <w:rPr>
          <w:rFonts w:ascii="Times New Roman" w:hAnsi="Times New Roman" w:cs="Times New Roman"/>
          <w:sz w:val="28"/>
          <w:szCs w:val="28"/>
        </w:rPr>
        <w:t>ются</w:t>
      </w:r>
      <w:r w:rsidRPr="00A907B4">
        <w:rPr>
          <w:rFonts w:ascii="Times New Roman" w:hAnsi="Times New Roman" w:cs="Times New Roman"/>
          <w:sz w:val="28"/>
          <w:szCs w:val="28"/>
        </w:rPr>
        <w:t xml:space="preserve">  условия  для проявления и самовыражения полученных знаний; </w:t>
      </w:r>
    </w:p>
    <w:p w:rsidR="00D3075B" w:rsidRPr="00A907B4" w:rsidRDefault="00D3075B" w:rsidP="00AC5333">
      <w:pPr>
        <w:spacing w:line="240" w:lineRule="auto"/>
        <w:rPr>
          <w:rFonts w:ascii="Times New Roman" w:hAnsi="Times New Roman" w:cs="Times New Roman"/>
          <w:sz w:val="28"/>
          <w:szCs w:val="28"/>
        </w:rPr>
      </w:pPr>
      <w:r w:rsidRPr="00A907B4">
        <w:rPr>
          <w:rFonts w:ascii="Times New Roman" w:hAnsi="Times New Roman" w:cs="Times New Roman"/>
          <w:sz w:val="28"/>
          <w:szCs w:val="28"/>
        </w:rPr>
        <w:t xml:space="preserve">- учащимся </w:t>
      </w:r>
      <w:r>
        <w:rPr>
          <w:rFonts w:ascii="Times New Roman" w:hAnsi="Times New Roman" w:cs="Times New Roman"/>
          <w:sz w:val="28"/>
          <w:szCs w:val="28"/>
        </w:rPr>
        <w:t xml:space="preserve">обеспечивается </w:t>
      </w:r>
      <w:r w:rsidRPr="00A907B4">
        <w:rPr>
          <w:rFonts w:ascii="Times New Roman" w:hAnsi="Times New Roman" w:cs="Times New Roman"/>
          <w:sz w:val="28"/>
          <w:szCs w:val="28"/>
        </w:rPr>
        <w:t xml:space="preserve"> равный доступ к  искусству  современного танца в соответствии с их образовательными потребностями и индивидуальными возможностями</w:t>
      </w:r>
      <w:proofErr w:type="gramStart"/>
      <w:r w:rsidRPr="00A907B4">
        <w:rPr>
          <w:rFonts w:ascii="Times New Roman" w:hAnsi="Times New Roman" w:cs="Times New Roman"/>
          <w:sz w:val="28"/>
          <w:szCs w:val="28"/>
        </w:rPr>
        <w:t xml:space="preserve">  ;</w:t>
      </w:r>
      <w:proofErr w:type="gramEnd"/>
      <w:r w:rsidRPr="00A907B4">
        <w:rPr>
          <w:rFonts w:ascii="Times New Roman" w:hAnsi="Times New Roman" w:cs="Times New Roman"/>
          <w:sz w:val="28"/>
          <w:szCs w:val="28"/>
        </w:rPr>
        <w:t xml:space="preserve"> </w:t>
      </w:r>
    </w:p>
    <w:p w:rsidR="00D3075B" w:rsidRPr="00A907B4" w:rsidRDefault="00D3075B" w:rsidP="00AC5333">
      <w:pPr>
        <w:spacing w:line="240" w:lineRule="auto"/>
        <w:rPr>
          <w:rFonts w:ascii="Times New Roman" w:hAnsi="Times New Roman" w:cs="Times New Roman"/>
          <w:sz w:val="28"/>
          <w:szCs w:val="28"/>
        </w:rPr>
      </w:pPr>
      <w:r w:rsidRPr="00A907B4">
        <w:rPr>
          <w:rFonts w:ascii="Times New Roman" w:hAnsi="Times New Roman" w:cs="Times New Roman"/>
          <w:sz w:val="28"/>
          <w:szCs w:val="28"/>
        </w:rPr>
        <w:t>-</w:t>
      </w:r>
      <w:r>
        <w:rPr>
          <w:rFonts w:ascii="Times New Roman" w:hAnsi="Times New Roman" w:cs="Times New Roman"/>
          <w:sz w:val="28"/>
          <w:szCs w:val="28"/>
        </w:rPr>
        <w:t xml:space="preserve"> ведется тесное </w:t>
      </w:r>
      <w:r w:rsidRPr="00A907B4">
        <w:rPr>
          <w:rFonts w:ascii="Times New Roman" w:hAnsi="Times New Roman" w:cs="Times New Roman"/>
          <w:sz w:val="28"/>
          <w:szCs w:val="28"/>
        </w:rPr>
        <w:t xml:space="preserve">сотрудничество с родителями для достижения устойчивых положительных результатов обучения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Обучаясь по данной программе учащиеся овладевают основными танцевальными движениями и способны показать свое умение на различных мероприятиях разного уровня</w:t>
      </w:r>
      <w:proofErr w:type="gramStart"/>
      <w:r w:rsidRPr="00A907B4">
        <w:rPr>
          <w:rFonts w:ascii="Times New Roman" w:hAnsi="Times New Roman" w:cs="Times New Roman"/>
          <w:sz w:val="28"/>
          <w:szCs w:val="28"/>
        </w:rPr>
        <w:t xml:space="preserve"> .</w:t>
      </w:r>
      <w:proofErr w:type="gramEnd"/>
      <w:r w:rsidRPr="00A907B4">
        <w:rPr>
          <w:rFonts w:ascii="Times New Roman" w:hAnsi="Times New Roman" w:cs="Times New Roman"/>
          <w:sz w:val="28"/>
          <w:szCs w:val="28"/>
        </w:rPr>
        <w:t xml:space="preserve">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 xml:space="preserve">Танцуя коллективные  </w:t>
      </w:r>
      <w:proofErr w:type="gramStart"/>
      <w:r w:rsidRPr="00A907B4">
        <w:rPr>
          <w:rFonts w:ascii="Times New Roman" w:hAnsi="Times New Roman" w:cs="Times New Roman"/>
          <w:sz w:val="28"/>
          <w:szCs w:val="28"/>
        </w:rPr>
        <w:t>танцы</w:t>
      </w:r>
      <w:proofErr w:type="gramEnd"/>
      <w:r w:rsidRPr="00A907B4">
        <w:rPr>
          <w:rFonts w:ascii="Times New Roman" w:hAnsi="Times New Roman" w:cs="Times New Roman"/>
          <w:sz w:val="28"/>
          <w:szCs w:val="28"/>
        </w:rPr>
        <w:t xml:space="preserve">  ребенок вырабатывает и развивает не только коммуникабельность, взаимовыручку, контроль над собой, но и культуру общения со зрителем, педагогом и </w:t>
      </w:r>
      <w:proofErr w:type="spellStart"/>
      <w:r w:rsidRPr="00A907B4">
        <w:rPr>
          <w:rFonts w:ascii="Times New Roman" w:hAnsi="Times New Roman" w:cs="Times New Roman"/>
          <w:sz w:val="28"/>
          <w:szCs w:val="28"/>
        </w:rPr>
        <w:t>одногруппниками</w:t>
      </w:r>
      <w:proofErr w:type="spellEnd"/>
      <w:r w:rsidRPr="00A907B4">
        <w:rPr>
          <w:rFonts w:ascii="Times New Roman" w:hAnsi="Times New Roman" w:cs="Times New Roman"/>
          <w:sz w:val="28"/>
          <w:szCs w:val="28"/>
        </w:rPr>
        <w:t xml:space="preserve">.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 xml:space="preserve">Программа соответствует современным требованиям, предъявленным к образовательной программе, так как: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 xml:space="preserve">Она имеет развивающий характер, ориентирована на художественное развитие ребёнка в процессе овладения им танцевальной деятельностью.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 xml:space="preserve">В ней заложена возможность как групповой, так и развивающей индивидуальной работы с детьми.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 xml:space="preserve">Учтены  идеи развивающего компонента: принцип единства развивающей и оздоровительной работы с детьми.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lastRenderedPageBreak/>
        <w:t xml:space="preserve">Содержание программы ориентировано на создание психологического комфорта и эмоционального благополучия каждого ребёнка. </w:t>
      </w:r>
    </w:p>
    <w:p w:rsidR="00D3075B" w:rsidRDefault="00D3075B" w:rsidP="00C22FB1">
      <w:pPr>
        <w:rPr>
          <w:rFonts w:ascii="Times New Roman" w:hAnsi="Times New Roman" w:cs="Times New Roman"/>
          <w:sz w:val="28"/>
          <w:szCs w:val="28"/>
        </w:rPr>
      </w:pPr>
      <w:r w:rsidRPr="00CB1C1D">
        <w:rPr>
          <w:rFonts w:ascii="Times New Roman" w:hAnsi="Times New Roman" w:cs="Times New Roman"/>
          <w:b/>
          <w:bCs/>
          <w:sz w:val="28"/>
          <w:szCs w:val="28"/>
        </w:rPr>
        <w:t>Новизна и актуальность программы</w:t>
      </w:r>
      <w:r w:rsidRPr="00A907B4">
        <w:rPr>
          <w:rFonts w:ascii="Times New Roman" w:hAnsi="Times New Roman" w:cs="Times New Roman"/>
          <w:sz w:val="28"/>
          <w:szCs w:val="28"/>
        </w:rPr>
        <w:t xml:space="preserve">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 xml:space="preserve">заключаются в том, что применяемые технологии дают возможность учитывать индивидуальные способности и возможности каждого учащегося: хореографические данные, состояние здоровья, уровень мотивации к обучению, степень загруженности каждого ребёнка, раннюю профориентацию.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 xml:space="preserve">Педагогическая целесообразность программы в том, что в процессе ее освоения у детей развиваются интеллектуальные и творческие способности. Это достигается за счет развития танцевальных навыков, внимания, памяти, координации движения, развития чувства ритма, основ сценического мастерства, а так же расширения знаний об истории современного танца.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 xml:space="preserve">В ходе реализации программы у детей </w:t>
      </w:r>
      <w:r>
        <w:rPr>
          <w:rFonts w:ascii="Times New Roman" w:hAnsi="Times New Roman" w:cs="Times New Roman"/>
          <w:sz w:val="28"/>
          <w:szCs w:val="28"/>
        </w:rPr>
        <w:t>формируется</w:t>
      </w:r>
      <w:r w:rsidRPr="00A907B4">
        <w:rPr>
          <w:rFonts w:ascii="Times New Roman" w:hAnsi="Times New Roman" w:cs="Times New Roman"/>
          <w:sz w:val="28"/>
          <w:szCs w:val="28"/>
        </w:rPr>
        <w:t xml:space="preserve"> художественный вкус, трудолюбие, желание стремиться к лучшему результату.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 xml:space="preserve">Одна из функций педагога дополнительного образования способствовать  снятию неблагоприятных факторов, характеризующих состояние ребенка, таких как раздражительность, апатия и т.д. Достижение психологического равновесия личности развития ребенка, направление его двигательной активности в созидательное, творческое русло  является одной из важных задач хореографической педагогики. </w:t>
      </w:r>
    </w:p>
    <w:p w:rsidR="00D3075B" w:rsidRPr="00A907B4" w:rsidRDefault="00D3075B" w:rsidP="00C22FB1">
      <w:pPr>
        <w:rPr>
          <w:rFonts w:ascii="Times New Roman" w:hAnsi="Times New Roman" w:cs="Times New Roman"/>
          <w:sz w:val="28"/>
          <w:szCs w:val="28"/>
        </w:rPr>
      </w:pPr>
    </w:p>
    <w:p w:rsidR="00D3075B" w:rsidRPr="00A907B4" w:rsidRDefault="00D3075B" w:rsidP="00C22FB1">
      <w:pPr>
        <w:rPr>
          <w:rFonts w:ascii="Times New Roman" w:hAnsi="Times New Roman" w:cs="Times New Roman"/>
          <w:b/>
          <w:bCs/>
          <w:sz w:val="28"/>
          <w:szCs w:val="28"/>
        </w:rPr>
      </w:pPr>
      <w:r w:rsidRPr="00A907B4">
        <w:rPr>
          <w:rFonts w:ascii="Times New Roman" w:hAnsi="Times New Roman" w:cs="Times New Roman"/>
          <w:b/>
          <w:bCs/>
          <w:sz w:val="28"/>
          <w:szCs w:val="28"/>
        </w:rPr>
        <w:t xml:space="preserve">Цель и задачи программы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 xml:space="preserve">Цель – способствовать формированию личности ребенка с развитым художественным вкусом и системой ценностей в восприятии современной культуры, способного к творческой самореализации посредством современного искусства хореографии. </w:t>
      </w:r>
    </w:p>
    <w:p w:rsidR="00D3075B" w:rsidRPr="00CB1C1D" w:rsidRDefault="00D3075B" w:rsidP="00C22FB1">
      <w:pPr>
        <w:rPr>
          <w:rFonts w:ascii="Times New Roman" w:hAnsi="Times New Roman" w:cs="Times New Roman"/>
          <w:b/>
          <w:bCs/>
          <w:sz w:val="28"/>
          <w:szCs w:val="28"/>
        </w:rPr>
      </w:pPr>
      <w:r w:rsidRPr="00A907B4">
        <w:rPr>
          <w:rFonts w:ascii="Times New Roman" w:hAnsi="Times New Roman" w:cs="Times New Roman"/>
          <w:b/>
          <w:bCs/>
          <w:sz w:val="28"/>
          <w:szCs w:val="28"/>
        </w:rPr>
        <w:t xml:space="preserve">Задачи: </w:t>
      </w:r>
    </w:p>
    <w:p w:rsidR="00D3075B" w:rsidRPr="00A907B4" w:rsidRDefault="00D3075B" w:rsidP="00A907B4">
      <w:pPr>
        <w:spacing w:line="240" w:lineRule="auto"/>
        <w:rPr>
          <w:rFonts w:ascii="Times New Roman" w:hAnsi="Times New Roman" w:cs="Times New Roman"/>
          <w:sz w:val="28"/>
          <w:szCs w:val="28"/>
        </w:rPr>
      </w:pPr>
      <w:r w:rsidRPr="00A907B4">
        <w:rPr>
          <w:rFonts w:ascii="Times New Roman" w:hAnsi="Times New Roman" w:cs="Times New Roman"/>
          <w:sz w:val="28"/>
          <w:szCs w:val="28"/>
        </w:rPr>
        <w:t xml:space="preserve">Образовательные: </w:t>
      </w:r>
    </w:p>
    <w:p w:rsidR="00D3075B" w:rsidRPr="00A907B4" w:rsidRDefault="00D3075B" w:rsidP="00A907B4">
      <w:pPr>
        <w:spacing w:line="240" w:lineRule="auto"/>
        <w:rPr>
          <w:rFonts w:ascii="Times New Roman" w:hAnsi="Times New Roman" w:cs="Times New Roman"/>
          <w:sz w:val="28"/>
          <w:szCs w:val="28"/>
        </w:rPr>
      </w:pPr>
      <w:r w:rsidRPr="00A907B4">
        <w:rPr>
          <w:rFonts w:ascii="Times New Roman" w:hAnsi="Times New Roman" w:cs="Times New Roman"/>
          <w:sz w:val="28"/>
          <w:szCs w:val="28"/>
        </w:rPr>
        <w:t>•</w:t>
      </w:r>
      <w:r w:rsidRPr="00A907B4">
        <w:rPr>
          <w:rFonts w:ascii="Times New Roman" w:hAnsi="Times New Roman" w:cs="Times New Roman"/>
          <w:sz w:val="28"/>
          <w:szCs w:val="28"/>
        </w:rPr>
        <w:tab/>
        <w:t xml:space="preserve">сформировать знания в области современных танцевальных стилей; </w:t>
      </w:r>
    </w:p>
    <w:p w:rsidR="00D3075B" w:rsidRPr="00A907B4" w:rsidRDefault="00D3075B" w:rsidP="00A907B4">
      <w:pPr>
        <w:spacing w:line="240" w:lineRule="auto"/>
        <w:rPr>
          <w:rFonts w:ascii="Times New Roman" w:hAnsi="Times New Roman" w:cs="Times New Roman"/>
          <w:sz w:val="28"/>
          <w:szCs w:val="28"/>
        </w:rPr>
      </w:pPr>
      <w:r w:rsidRPr="00A907B4">
        <w:rPr>
          <w:rFonts w:ascii="Times New Roman" w:hAnsi="Times New Roman" w:cs="Times New Roman"/>
          <w:sz w:val="28"/>
          <w:szCs w:val="28"/>
        </w:rPr>
        <w:t>•</w:t>
      </w:r>
      <w:r w:rsidRPr="00A907B4">
        <w:rPr>
          <w:rFonts w:ascii="Times New Roman" w:hAnsi="Times New Roman" w:cs="Times New Roman"/>
          <w:sz w:val="28"/>
          <w:szCs w:val="28"/>
        </w:rPr>
        <w:tab/>
        <w:t xml:space="preserve">сформировать умения и навыки в исполнении диско и </w:t>
      </w:r>
      <w:proofErr w:type="gramStart"/>
      <w:r w:rsidRPr="00A907B4">
        <w:rPr>
          <w:rFonts w:ascii="Times New Roman" w:hAnsi="Times New Roman" w:cs="Times New Roman"/>
          <w:sz w:val="28"/>
          <w:szCs w:val="28"/>
        </w:rPr>
        <w:t>хип – хоп</w:t>
      </w:r>
      <w:proofErr w:type="gramEnd"/>
      <w:r w:rsidRPr="00A907B4">
        <w:rPr>
          <w:rFonts w:ascii="Times New Roman" w:hAnsi="Times New Roman" w:cs="Times New Roman"/>
          <w:sz w:val="28"/>
          <w:szCs w:val="28"/>
        </w:rPr>
        <w:t xml:space="preserve"> танцев; </w:t>
      </w:r>
    </w:p>
    <w:p w:rsidR="00D3075B" w:rsidRPr="00A907B4" w:rsidRDefault="00D3075B" w:rsidP="00A907B4">
      <w:pPr>
        <w:spacing w:line="240" w:lineRule="auto"/>
        <w:rPr>
          <w:rFonts w:ascii="Times New Roman" w:hAnsi="Times New Roman" w:cs="Times New Roman"/>
          <w:sz w:val="28"/>
          <w:szCs w:val="28"/>
        </w:rPr>
      </w:pPr>
      <w:r w:rsidRPr="00A907B4">
        <w:rPr>
          <w:rFonts w:ascii="Times New Roman" w:hAnsi="Times New Roman" w:cs="Times New Roman"/>
          <w:sz w:val="28"/>
          <w:szCs w:val="28"/>
        </w:rPr>
        <w:lastRenderedPageBreak/>
        <w:t>•</w:t>
      </w:r>
      <w:r w:rsidRPr="00A907B4">
        <w:rPr>
          <w:rFonts w:ascii="Times New Roman" w:hAnsi="Times New Roman" w:cs="Times New Roman"/>
          <w:sz w:val="28"/>
          <w:szCs w:val="28"/>
        </w:rPr>
        <w:tab/>
        <w:t xml:space="preserve">ознакомить с различными течениями в диско и </w:t>
      </w:r>
      <w:proofErr w:type="gramStart"/>
      <w:r w:rsidRPr="00A907B4">
        <w:rPr>
          <w:rFonts w:ascii="Times New Roman" w:hAnsi="Times New Roman" w:cs="Times New Roman"/>
          <w:sz w:val="28"/>
          <w:szCs w:val="28"/>
        </w:rPr>
        <w:t>хип - хоп</w:t>
      </w:r>
      <w:proofErr w:type="gramEnd"/>
      <w:r w:rsidRPr="00A907B4">
        <w:rPr>
          <w:rFonts w:ascii="Times New Roman" w:hAnsi="Times New Roman" w:cs="Times New Roman"/>
          <w:sz w:val="28"/>
          <w:szCs w:val="28"/>
        </w:rPr>
        <w:t xml:space="preserve"> танцах; </w:t>
      </w:r>
    </w:p>
    <w:p w:rsidR="00D3075B" w:rsidRPr="00A907B4" w:rsidRDefault="00D3075B" w:rsidP="00A907B4">
      <w:pPr>
        <w:spacing w:line="240" w:lineRule="auto"/>
        <w:rPr>
          <w:rFonts w:ascii="Times New Roman" w:hAnsi="Times New Roman" w:cs="Times New Roman"/>
          <w:sz w:val="28"/>
          <w:szCs w:val="28"/>
        </w:rPr>
      </w:pPr>
      <w:r w:rsidRPr="00A907B4">
        <w:rPr>
          <w:rFonts w:ascii="Times New Roman" w:hAnsi="Times New Roman" w:cs="Times New Roman"/>
          <w:sz w:val="28"/>
          <w:szCs w:val="28"/>
        </w:rPr>
        <w:t>•</w:t>
      </w:r>
      <w:r w:rsidRPr="00A907B4">
        <w:rPr>
          <w:rFonts w:ascii="Times New Roman" w:hAnsi="Times New Roman" w:cs="Times New Roman"/>
          <w:sz w:val="28"/>
          <w:szCs w:val="28"/>
        </w:rPr>
        <w:tab/>
        <w:t>обучить технике исполнения изучаемых танцев;</w:t>
      </w:r>
    </w:p>
    <w:p w:rsidR="00D3075B" w:rsidRPr="00A907B4" w:rsidRDefault="00D3075B" w:rsidP="00A907B4">
      <w:pPr>
        <w:spacing w:line="240" w:lineRule="auto"/>
        <w:rPr>
          <w:rFonts w:ascii="Times New Roman" w:hAnsi="Times New Roman" w:cs="Times New Roman"/>
          <w:sz w:val="28"/>
          <w:szCs w:val="28"/>
        </w:rPr>
      </w:pPr>
      <w:r w:rsidRPr="00A907B4">
        <w:rPr>
          <w:rFonts w:ascii="Times New Roman" w:hAnsi="Times New Roman" w:cs="Times New Roman"/>
          <w:sz w:val="28"/>
          <w:szCs w:val="28"/>
        </w:rPr>
        <w:t>•</w:t>
      </w:r>
      <w:r w:rsidRPr="00A907B4">
        <w:rPr>
          <w:rFonts w:ascii="Times New Roman" w:hAnsi="Times New Roman" w:cs="Times New Roman"/>
          <w:sz w:val="28"/>
          <w:szCs w:val="28"/>
        </w:rPr>
        <w:tab/>
        <w:t xml:space="preserve">обучить технике выполнения элементов аэробики; </w:t>
      </w:r>
    </w:p>
    <w:p w:rsidR="00D3075B" w:rsidRPr="00A907B4" w:rsidRDefault="00D3075B" w:rsidP="00A907B4">
      <w:pPr>
        <w:spacing w:line="240" w:lineRule="auto"/>
        <w:rPr>
          <w:rFonts w:ascii="Times New Roman" w:hAnsi="Times New Roman" w:cs="Times New Roman"/>
          <w:sz w:val="28"/>
          <w:szCs w:val="28"/>
        </w:rPr>
      </w:pPr>
      <w:r w:rsidRPr="00A907B4">
        <w:rPr>
          <w:rFonts w:ascii="Times New Roman" w:hAnsi="Times New Roman" w:cs="Times New Roman"/>
          <w:sz w:val="28"/>
          <w:szCs w:val="28"/>
        </w:rPr>
        <w:t>•</w:t>
      </w:r>
      <w:r w:rsidRPr="00A907B4">
        <w:rPr>
          <w:rFonts w:ascii="Times New Roman" w:hAnsi="Times New Roman" w:cs="Times New Roman"/>
          <w:sz w:val="28"/>
          <w:szCs w:val="28"/>
        </w:rPr>
        <w:tab/>
        <w:t xml:space="preserve">научить использовать профессиональную терминологию;  </w:t>
      </w:r>
    </w:p>
    <w:p w:rsidR="00D3075B" w:rsidRPr="00A907B4" w:rsidRDefault="00D3075B" w:rsidP="00C22FB1">
      <w:pPr>
        <w:rPr>
          <w:rFonts w:ascii="Times New Roman" w:hAnsi="Times New Roman" w:cs="Times New Roman"/>
          <w:sz w:val="28"/>
          <w:szCs w:val="28"/>
        </w:rPr>
      </w:pP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 xml:space="preserve">Развивающие: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w:t>
      </w:r>
      <w:r w:rsidRPr="00A907B4">
        <w:rPr>
          <w:rFonts w:ascii="Times New Roman" w:hAnsi="Times New Roman" w:cs="Times New Roman"/>
          <w:sz w:val="28"/>
          <w:szCs w:val="28"/>
        </w:rPr>
        <w:tab/>
        <w:t xml:space="preserve">сформировать навыки самостоятельной работы в тренировочном процессе.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w:t>
      </w:r>
      <w:r w:rsidRPr="00A907B4">
        <w:rPr>
          <w:rFonts w:ascii="Times New Roman" w:hAnsi="Times New Roman" w:cs="Times New Roman"/>
          <w:sz w:val="28"/>
          <w:szCs w:val="28"/>
        </w:rPr>
        <w:tab/>
        <w:t xml:space="preserve">развивать мотивационно - волевые качества;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w:t>
      </w:r>
      <w:r w:rsidRPr="00A907B4">
        <w:rPr>
          <w:rFonts w:ascii="Times New Roman" w:hAnsi="Times New Roman" w:cs="Times New Roman"/>
          <w:sz w:val="28"/>
          <w:szCs w:val="28"/>
        </w:rPr>
        <w:tab/>
        <w:t xml:space="preserve">развить чувство ритма;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w:t>
      </w:r>
      <w:r w:rsidRPr="00A907B4">
        <w:rPr>
          <w:rFonts w:ascii="Times New Roman" w:hAnsi="Times New Roman" w:cs="Times New Roman"/>
          <w:sz w:val="28"/>
          <w:szCs w:val="28"/>
        </w:rPr>
        <w:tab/>
        <w:t xml:space="preserve">развивать двигательную и мышечную координацию;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w:t>
      </w:r>
      <w:r w:rsidRPr="00A907B4">
        <w:rPr>
          <w:rFonts w:ascii="Times New Roman" w:hAnsi="Times New Roman" w:cs="Times New Roman"/>
          <w:sz w:val="28"/>
          <w:szCs w:val="28"/>
        </w:rPr>
        <w:tab/>
        <w:t xml:space="preserve">развивать гибкость, пластику, выносливость, скоростно-силовые способности;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w:t>
      </w:r>
      <w:r w:rsidRPr="00A907B4">
        <w:rPr>
          <w:rFonts w:ascii="Times New Roman" w:hAnsi="Times New Roman" w:cs="Times New Roman"/>
          <w:sz w:val="28"/>
          <w:szCs w:val="28"/>
        </w:rPr>
        <w:tab/>
        <w:t xml:space="preserve">формировать правильную осанку;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w:t>
      </w:r>
      <w:r w:rsidRPr="00A907B4">
        <w:rPr>
          <w:rFonts w:ascii="Times New Roman" w:hAnsi="Times New Roman" w:cs="Times New Roman"/>
          <w:sz w:val="28"/>
          <w:szCs w:val="28"/>
        </w:rPr>
        <w:tab/>
        <w:t xml:space="preserve">развить творческие способности;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w:t>
      </w:r>
      <w:r w:rsidRPr="00A907B4">
        <w:rPr>
          <w:rFonts w:ascii="Times New Roman" w:hAnsi="Times New Roman" w:cs="Times New Roman"/>
          <w:sz w:val="28"/>
          <w:szCs w:val="28"/>
        </w:rPr>
        <w:tab/>
        <w:t xml:space="preserve">способствовать укреплению здоровья учащихся;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 xml:space="preserve">Воспитательные: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w:t>
      </w:r>
      <w:r w:rsidRPr="00A907B4">
        <w:rPr>
          <w:rFonts w:ascii="Times New Roman" w:hAnsi="Times New Roman" w:cs="Times New Roman"/>
          <w:sz w:val="28"/>
          <w:szCs w:val="28"/>
        </w:rPr>
        <w:tab/>
        <w:t xml:space="preserve">воспитать целеустремленность и творческую активность;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w:t>
      </w:r>
      <w:r w:rsidRPr="00A907B4">
        <w:rPr>
          <w:rFonts w:ascii="Times New Roman" w:hAnsi="Times New Roman" w:cs="Times New Roman"/>
          <w:sz w:val="28"/>
          <w:szCs w:val="28"/>
        </w:rPr>
        <w:tab/>
        <w:t xml:space="preserve">способствовать воспитанию личной и коллективной ответственности;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w:t>
      </w:r>
      <w:r w:rsidRPr="00A907B4">
        <w:rPr>
          <w:rFonts w:ascii="Times New Roman" w:hAnsi="Times New Roman" w:cs="Times New Roman"/>
          <w:sz w:val="28"/>
          <w:szCs w:val="28"/>
        </w:rPr>
        <w:tab/>
        <w:t xml:space="preserve">воспитать  художественно-эстетический вкус;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w:t>
      </w:r>
      <w:r w:rsidRPr="00A907B4">
        <w:rPr>
          <w:rFonts w:ascii="Times New Roman" w:hAnsi="Times New Roman" w:cs="Times New Roman"/>
          <w:sz w:val="28"/>
          <w:szCs w:val="28"/>
        </w:rPr>
        <w:tab/>
        <w:t xml:space="preserve">воспитать внутреннюю дисциплину, аккуратность;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 xml:space="preserve">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 xml:space="preserve">Для </w:t>
      </w:r>
      <w:proofErr w:type="gramStart"/>
      <w:r w:rsidRPr="00A907B4">
        <w:rPr>
          <w:rFonts w:ascii="Times New Roman" w:hAnsi="Times New Roman" w:cs="Times New Roman"/>
          <w:sz w:val="28"/>
          <w:szCs w:val="28"/>
        </w:rPr>
        <w:t>обучения по программе</w:t>
      </w:r>
      <w:proofErr w:type="gramEnd"/>
      <w:r w:rsidRPr="00A907B4">
        <w:rPr>
          <w:rFonts w:ascii="Times New Roman" w:hAnsi="Times New Roman" w:cs="Times New Roman"/>
          <w:sz w:val="28"/>
          <w:szCs w:val="28"/>
        </w:rPr>
        <w:t xml:space="preserve"> принимаются дети в возрасте 5-7, 8-10 лет проявляющие желание изучать танцы современного направления.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 xml:space="preserve">Настоящая Программа рассчитана на 2 года  обучения.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Общий объем  учебной нагрузки составляет:</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 xml:space="preserve">1 год обучения -   144 часа.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lastRenderedPageBreak/>
        <w:t>2 год обучения – 1</w:t>
      </w:r>
      <w:r>
        <w:rPr>
          <w:rFonts w:ascii="Times New Roman" w:hAnsi="Times New Roman" w:cs="Times New Roman"/>
          <w:sz w:val="28"/>
          <w:szCs w:val="28"/>
        </w:rPr>
        <w:t>08</w:t>
      </w:r>
      <w:r w:rsidRPr="00A907B4">
        <w:rPr>
          <w:rFonts w:ascii="Times New Roman" w:hAnsi="Times New Roman" w:cs="Times New Roman"/>
          <w:sz w:val="28"/>
          <w:szCs w:val="28"/>
        </w:rPr>
        <w:t xml:space="preserve"> час</w:t>
      </w:r>
      <w:r>
        <w:rPr>
          <w:rFonts w:ascii="Times New Roman" w:hAnsi="Times New Roman" w:cs="Times New Roman"/>
          <w:sz w:val="28"/>
          <w:szCs w:val="28"/>
        </w:rPr>
        <w:t>ов</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 xml:space="preserve">Занятия проводятся по возрастным группам, в количестве учащихся – 15 человек , 2 раза в неделю в каждой группе. </w:t>
      </w:r>
    </w:p>
    <w:p w:rsidR="00D3075B" w:rsidRPr="00A907B4" w:rsidRDefault="00D3075B" w:rsidP="00C22FB1">
      <w:pPr>
        <w:rPr>
          <w:rFonts w:ascii="Times New Roman" w:hAnsi="Times New Roman" w:cs="Times New Roman"/>
          <w:sz w:val="28"/>
          <w:szCs w:val="28"/>
        </w:rPr>
      </w:pPr>
    </w:p>
    <w:p w:rsidR="00D3075B" w:rsidRPr="00A907B4" w:rsidRDefault="00D3075B" w:rsidP="00C22FB1">
      <w:pPr>
        <w:rPr>
          <w:rFonts w:ascii="Times New Roman" w:hAnsi="Times New Roman" w:cs="Times New Roman"/>
          <w:b/>
          <w:bCs/>
          <w:sz w:val="28"/>
          <w:szCs w:val="28"/>
        </w:rPr>
      </w:pPr>
      <w:r w:rsidRPr="00A907B4">
        <w:rPr>
          <w:rFonts w:ascii="Times New Roman" w:hAnsi="Times New Roman" w:cs="Times New Roman"/>
          <w:b/>
          <w:bCs/>
          <w:sz w:val="28"/>
          <w:szCs w:val="28"/>
        </w:rPr>
        <w:t xml:space="preserve">Ожидаемые результаты: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 xml:space="preserve">В результате освоения программы обучающиеся будут знать: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 xml:space="preserve">• основные сведения о разучиваемых современных танцевальных стилях, характерные особенности исполнения, происхождение, историю, современные тенденции развития; • названия базовых танцевальных движений; • схемы танцевальных композиций и программ;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 xml:space="preserve">уметь: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w:t>
      </w:r>
      <w:r w:rsidRPr="00A907B4">
        <w:rPr>
          <w:rFonts w:ascii="Times New Roman" w:hAnsi="Times New Roman" w:cs="Times New Roman"/>
          <w:sz w:val="28"/>
          <w:szCs w:val="28"/>
        </w:rPr>
        <w:tab/>
        <w:t xml:space="preserve">различать и воспроизводить основные танцевальные ритмы;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w:t>
      </w:r>
      <w:r w:rsidRPr="00A907B4">
        <w:rPr>
          <w:rFonts w:ascii="Times New Roman" w:hAnsi="Times New Roman" w:cs="Times New Roman"/>
          <w:sz w:val="28"/>
          <w:szCs w:val="28"/>
        </w:rPr>
        <w:tab/>
        <w:t xml:space="preserve">комбинировать основные элементы и фигуры танца хип-хоп;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w:t>
      </w:r>
      <w:r w:rsidRPr="00A907B4">
        <w:rPr>
          <w:rFonts w:ascii="Times New Roman" w:hAnsi="Times New Roman" w:cs="Times New Roman"/>
          <w:sz w:val="28"/>
          <w:szCs w:val="28"/>
        </w:rPr>
        <w:tab/>
        <w:t xml:space="preserve">включать  фитнес-аэробику по мере необходимости  в тренировочный процесс;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w:t>
      </w:r>
      <w:r w:rsidRPr="00A907B4">
        <w:rPr>
          <w:rFonts w:ascii="Times New Roman" w:hAnsi="Times New Roman" w:cs="Times New Roman"/>
          <w:sz w:val="28"/>
          <w:szCs w:val="28"/>
        </w:rPr>
        <w:tab/>
        <w:t xml:space="preserve">исполнять танцевальные комбинации;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w:t>
      </w:r>
      <w:r w:rsidRPr="00A907B4">
        <w:rPr>
          <w:rFonts w:ascii="Times New Roman" w:hAnsi="Times New Roman" w:cs="Times New Roman"/>
          <w:sz w:val="28"/>
          <w:szCs w:val="28"/>
        </w:rPr>
        <w:tab/>
        <w:t xml:space="preserve">импровизировать. </w:t>
      </w:r>
    </w:p>
    <w:p w:rsidR="00D3075B"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ab/>
      </w:r>
    </w:p>
    <w:p w:rsidR="00D3075B" w:rsidRPr="00A907B4" w:rsidRDefault="00D3075B" w:rsidP="00C22FB1">
      <w:pPr>
        <w:rPr>
          <w:rFonts w:ascii="Times New Roman" w:hAnsi="Times New Roman" w:cs="Times New Roman"/>
          <w:sz w:val="28"/>
          <w:szCs w:val="28"/>
        </w:rPr>
      </w:pPr>
    </w:p>
    <w:p w:rsidR="00D3075B" w:rsidRPr="00A907B4" w:rsidRDefault="00D3075B" w:rsidP="00C22FB1">
      <w:pPr>
        <w:rPr>
          <w:rFonts w:ascii="Times New Roman" w:hAnsi="Times New Roman" w:cs="Times New Roman"/>
          <w:b/>
          <w:bCs/>
          <w:sz w:val="28"/>
          <w:szCs w:val="28"/>
        </w:rPr>
      </w:pPr>
      <w:r w:rsidRPr="00A907B4">
        <w:rPr>
          <w:rFonts w:ascii="Times New Roman" w:hAnsi="Times New Roman" w:cs="Times New Roman"/>
          <w:b/>
          <w:bCs/>
          <w:sz w:val="28"/>
          <w:szCs w:val="28"/>
        </w:rPr>
        <w:t>Способы проверки результатов освоения образовательной программы</w:t>
      </w:r>
      <w:proofErr w:type="gramStart"/>
      <w:r w:rsidRPr="00A907B4">
        <w:rPr>
          <w:rFonts w:ascii="Times New Roman" w:hAnsi="Times New Roman" w:cs="Times New Roman"/>
          <w:b/>
          <w:bCs/>
          <w:sz w:val="28"/>
          <w:szCs w:val="28"/>
        </w:rPr>
        <w:t xml:space="preserve"> .</w:t>
      </w:r>
      <w:proofErr w:type="gramEnd"/>
      <w:r w:rsidRPr="00A907B4">
        <w:rPr>
          <w:rFonts w:ascii="Times New Roman" w:hAnsi="Times New Roman" w:cs="Times New Roman"/>
          <w:b/>
          <w:bCs/>
          <w:sz w:val="28"/>
          <w:szCs w:val="28"/>
        </w:rPr>
        <w:t xml:space="preserve">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 xml:space="preserve">С целью определения уровня развития индивидуальных способностей и личностного роста обучаемых проводится диагностика (мониторинг) уровня освоения учащимися образовательной программы. Способом проверки результатов освоения образовательной программы является системное педагогическое наблюдение в процессе ведения образовательной деятельности. Для отслеживания результативности образовательного процесса используются следующие этапы контроля: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w:t>
      </w:r>
      <w:r w:rsidRPr="00A907B4">
        <w:rPr>
          <w:rFonts w:ascii="Times New Roman" w:hAnsi="Times New Roman" w:cs="Times New Roman"/>
          <w:sz w:val="28"/>
          <w:szCs w:val="28"/>
        </w:rPr>
        <w:tab/>
      </w:r>
      <w:r>
        <w:rPr>
          <w:rFonts w:ascii="Times New Roman" w:hAnsi="Times New Roman" w:cs="Times New Roman"/>
          <w:sz w:val="28"/>
          <w:szCs w:val="28"/>
        </w:rPr>
        <w:t xml:space="preserve">мониторинг </w:t>
      </w:r>
      <w:r w:rsidRPr="00A907B4">
        <w:rPr>
          <w:rFonts w:ascii="Times New Roman" w:hAnsi="Times New Roman" w:cs="Times New Roman"/>
          <w:sz w:val="28"/>
          <w:szCs w:val="28"/>
        </w:rPr>
        <w:t xml:space="preserve">в течение всего учебного года,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w:t>
      </w:r>
      <w:r w:rsidRPr="00A907B4">
        <w:rPr>
          <w:rFonts w:ascii="Times New Roman" w:hAnsi="Times New Roman" w:cs="Times New Roman"/>
          <w:sz w:val="28"/>
          <w:szCs w:val="28"/>
        </w:rPr>
        <w:tab/>
        <w:t xml:space="preserve">итоговый </w:t>
      </w:r>
      <w:r>
        <w:rPr>
          <w:rFonts w:ascii="Times New Roman" w:hAnsi="Times New Roman" w:cs="Times New Roman"/>
          <w:sz w:val="28"/>
          <w:szCs w:val="28"/>
        </w:rPr>
        <w:t>концерт</w:t>
      </w:r>
      <w:r w:rsidRPr="00A907B4">
        <w:rPr>
          <w:rFonts w:ascii="Times New Roman" w:hAnsi="Times New Roman" w:cs="Times New Roman"/>
          <w:sz w:val="28"/>
          <w:szCs w:val="28"/>
        </w:rPr>
        <w:t xml:space="preserve">.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lastRenderedPageBreak/>
        <w:t xml:space="preserve">Также в процессе обучения используется метод  самоанализа, что позволяет обучающемуся самому отследить свои ошибки и работать над их исправлением. На открытых занятиях обучающиеся демонстрируют знания в исполнении, танцевальных комбинаций и  композиций. </w:t>
      </w:r>
    </w:p>
    <w:p w:rsidR="00D3075B" w:rsidRPr="00A907B4" w:rsidRDefault="00D3075B" w:rsidP="001E5777">
      <w:pPr>
        <w:spacing w:line="240" w:lineRule="auto"/>
        <w:rPr>
          <w:rFonts w:ascii="Times New Roman" w:hAnsi="Times New Roman" w:cs="Times New Roman"/>
          <w:sz w:val="28"/>
          <w:szCs w:val="28"/>
        </w:rPr>
      </w:pPr>
    </w:p>
    <w:p w:rsidR="00D3075B" w:rsidRPr="00A907B4" w:rsidRDefault="00D3075B" w:rsidP="001E5777">
      <w:pPr>
        <w:spacing w:line="240" w:lineRule="auto"/>
        <w:rPr>
          <w:rFonts w:ascii="Times New Roman" w:hAnsi="Times New Roman" w:cs="Times New Roman"/>
          <w:b/>
          <w:bCs/>
          <w:sz w:val="28"/>
          <w:szCs w:val="28"/>
        </w:rPr>
      </w:pPr>
      <w:r w:rsidRPr="00A907B4">
        <w:rPr>
          <w:rFonts w:ascii="Times New Roman" w:hAnsi="Times New Roman" w:cs="Times New Roman"/>
          <w:b/>
          <w:bCs/>
          <w:sz w:val="28"/>
          <w:szCs w:val="28"/>
        </w:rPr>
        <w:t xml:space="preserve">Формы подведения итогов реализации программы: </w:t>
      </w:r>
    </w:p>
    <w:p w:rsidR="00D3075B" w:rsidRPr="00A907B4" w:rsidRDefault="00D3075B" w:rsidP="001E5777">
      <w:pPr>
        <w:spacing w:line="240" w:lineRule="auto"/>
        <w:rPr>
          <w:rFonts w:ascii="Times New Roman" w:hAnsi="Times New Roman" w:cs="Times New Roman"/>
          <w:sz w:val="28"/>
          <w:szCs w:val="28"/>
        </w:rPr>
      </w:pPr>
      <w:r w:rsidRPr="00A907B4">
        <w:rPr>
          <w:rFonts w:ascii="Times New Roman" w:hAnsi="Times New Roman" w:cs="Times New Roman"/>
          <w:sz w:val="28"/>
          <w:szCs w:val="28"/>
        </w:rPr>
        <w:t xml:space="preserve">• открытые занятия; </w:t>
      </w:r>
    </w:p>
    <w:p w:rsidR="00D3075B" w:rsidRPr="00A907B4" w:rsidRDefault="00D3075B" w:rsidP="001E5777">
      <w:pPr>
        <w:spacing w:line="240" w:lineRule="auto"/>
        <w:rPr>
          <w:rFonts w:ascii="Times New Roman" w:hAnsi="Times New Roman" w:cs="Times New Roman"/>
          <w:sz w:val="28"/>
          <w:szCs w:val="28"/>
        </w:rPr>
      </w:pPr>
      <w:r w:rsidRPr="00A907B4">
        <w:rPr>
          <w:rFonts w:ascii="Times New Roman" w:hAnsi="Times New Roman" w:cs="Times New Roman"/>
          <w:sz w:val="28"/>
          <w:szCs w:val="28"/>
        </w:rPr>
        <w:t xml:space="preserve">• участие в соревнованиях, конкурсах, смотрах разных уровней; </w:t>
      </w:r>
    </w:p>
    <w:p w:rsidR="00D3075B" w:rsidRPr="00A907B4" w:rsidRDefault="00D3075B" w:rsidP="001E5777">
      <w:pPr>
        <w:spacing w:line="240" w:lineRule="auto"/>
        <w:rPr>
          <w:rFonts w:ascii="Times New Roman" w:hAnsi="Times New Roman" w:cs="Times New Roman"/>
          <w:sz w:val="28"/>
          <w:szCs w:val="28"/>
        </w:rPr>
      </w:pPr>
      <w:r w:rsidRPr="00A907B4">
        <w:rPr>
          <w:rFonts w:ascii="Times New Roman" w:hAnsi="Times New Roman" w:cs="Times New Roman"/>
          <w:sz w:val="28"/>
          <w:szCs w:val="28"/>
        </w:rPr>
        <w:t xml:space="preserve">• отчетные концерты. </w:t>
      </w:r>
    </w:p>
    <w:p w:rsidR="00D3075B" w:rsidRPr="00A907B4" w:rsidRDefault="00D3075B" w:rsidP="001E5777">
      <w:pPr>
        <w:spacing w:line="240" w:lineRule="auto"/>
        <w:rPr>
          <w:rFonts w:ascii="Times New Roman" w:hAnsi="Times New Roman" w:cs="Times New Roman"/>
          <w:sz w:val="28"/>
          <w:szCs w:val="28"/>
        </w:rPr>
      </w:pPr>
      <w:r w:rsidRPr="00A907B4">
        <w:rPr>
          <w:rFonts w:ascii="Times New Roman" w:hAnsi="Times New Roman" w:cs="Times New Roman"/>
          <w:b/>
          <w:bCs/>
          <w:sz w:val="28"/>
          <w:szCs w:val="28"/>
        </w:rPr>
        <w:t>Основные формы работы</w:t>
      </w:r>
      <w:r w:rsidRPr="00A907B4">
        <w:rPr>
          <w:rFonts w:ascii="Times New Roman" w:hAnsi="Times New Roman" w:cs="Times New Roman"/>
          <w:sz w:val="28"/>
          <w:szCs w:val="28"/>
        </w:rPr>
        <w:t xml:space="preserve"> по программе «современные танцы» – групповое занятие, индивидуальное занятие. Группы формируются по возрастному принципу: в одну группу могут быть объединены дети, примерно, одного возраста (с разницей в один – два года), с учётом возраста, психологических особенностей и их физических данных. Отбор в группу первого года </w:t>
      </w:r>
      <w:proofErr w:type="gramStart"/>
      <w:r w:rsidRPr="00A907B4">
        <w:rPr>
          <w:rFonts w:ascii="Times New Roman" w:hAnsi="Times New Roman" w:cs="Times New Roman"/>
          <w:sz w:val="28"/>
          <w:szCs w:val="28"/>
        </w:rPr>
        <w:t>обучения по</w:t>
      </w:r>
      <w:proofErr w:type="gramEnd"/>
      <w:r w:rsidRPr="00A907B4">
        <w:rPr>
          <w:rFonts w:ascii="Times New Roman" w:hAnsi="Times New Roman" w:cs="Times New Roman"/>
          <w:sz w:val="28"/>
          <w:szCs w:val="28"/>
        </w:rPr>
        <w:t xml:space="preserve"> определенным критериям в хореографии не ведется, в целях оптимального выявления способностей ребенка в течение учебного процесса и реализации  возможности каждого ребенка проявить себя в хореографии. </w:t>
      </w:r>
    </w:p>
    <w:p w:rsidR="00D3075B" w:rsidRPr="00A907B4" w:rsidRDefault="00D3075B" w:rsidP="001E5777">
      <w:pPr>
        <w:spacing w:line="240" w:lineRule="auto"/>
        <w:rPr>
          <w:rFonts w:ascii="Times New Roman" w:hAnsi="Times New Roman" w:cs="Times New Roman"/>
          <w:sz w:val="28"/>
          <w:szCs w:val="28"/>
        </w:rPr>
      </w:pPr>
      <w:r>
        <w:rPr>
          <w:rFonts w:ascii="Times New Roman" w:hAnsi="Times New Roman" w:cs="Times New Roman"/>
          <w:sz w:val="28"/>
          <w:szCs w:val="28"/>
        </w:rPr>
        <w:t>Возрастной</w:t>
      </w:r>
      <w:r w:rsidRPr="00A907B4">
        <w:rPr>
          <w:rFonts w:ascii="Times New Roman" w:hAnsi="Times New Roman" w:cs="Times New Roman"/>
          <w:sz w:val="28"/>
          <w:szCs w:val="28"/>
        </w:rPr>
        <w:t xml:space="preserve"> состав групп:  </w:t>
      </w:r>
    </w:p>
    <w:p w:rsidR="00D3075B" w:rsidRPr="00A907B4" w:rsidRDefault="00D3075B" w:rsidP="001E5777">
      <w:pPr>
        <w:spacing w:line="240" w:lineRule="auto"/>
        <w:rPr>
          <w:rFonts w:ascii="Times New Roman" w:hAnsi="Times New Roman" w:cs="Times New Roman"/>
          <w:sz w:val="28"/>
          <w:szCs w:val="28"/>
        </w:rPr>
      </w:pPr>
      <w:r w:rsidRPr="00A907B4">
        <w:rPr>
          <w:rFonts w:ascii="Times New Roman" w:hAnsi="Times New Roman" w:cs="Times New Roman"/>
          <w:sz w:val="28"/>
          <w:szCs w:val="28"/>
        </w:rPr>
        <w:t xml:space="preserve"> Младшая группа 5-7лет </w:t>
      </w:r>
    </w:p>
    <w:p w:rsidR="00D3075B" w:rsidRPr="00A907B4" w:rsidRDefault="00D3075B" w:rsidP="001E5777">
      <w:pPr>
        <w:spacing w:line="240" w:lineRule="auto"/>
        <w:rPr>
          <w:rFonts w:ascii="Times New Roman" w:hAnsi="Times New Roman" w:cs="Times New Roman"/>
          <w:sz w:val="28"/>
          <w:szCs w:val="28"/>
        </w:rPr>
      </w:pPr>
      <w:r w:rsidRPr="00A907B4">
        <w:rPr>
          <w:rFonts w:ascii="Times New Roman" w:hAnsi="Times New Roman" w:cs="Times New Roman"/>
          <w:sz w:val="28"/>
          <w:szCs w:val="28"/>
        </w:rPr>
        <w:t>Старшая группа 8-10 лет.</w:t>
      </w:r>
    </w:p>
    <w:p w:rsidR="00D3075B" w:rsidRPr="00A907B4" w:rsidRDefault="00D3075B" w:rsidP="001E5777">
      <w:pPr>
        <w:spacing w:line="240" w:lineRule="auto"/>
        <w:rPr>
          <w:rFonts w:ascii="Times New Roman" w:hAnsi="Times New Roman" w:cs="Times New Roman"/>
          <w:sz w:val="28"/>
          <w:szCs w:val="28"/>
        </w:rPr>
      </w:pPr>
    </w:p>
    <w:p w:rsidR="00D3075B" w:rsidRPr="00A907B4" w:rsidRDefault="00D3075B" w:rsidP="001E5777">
      <w:pPr>
        <w:spacing w:line="240" w:lineRule="auto"/>
        <w:rPr>
          <w:rFonts w:ascii="Times New Roman" w:hAnsi="Times New Roman" w:cs="Times New Roman"/>
          <w:sz w:val="28"/>
          <w:szCs w:val="28"/>
        </w:rPr>
      </w:pPr>
      <w:r w:rsidRPr="00A907B4">
        <w:rPr>
          <w:rFonts w:ascii="Times New Roman" w:hAnsi="Times New Roman" w:cs="Times New Roman"/>
          <w:sz w:val="28"/>
          <w:szCs w:val="28"/>
        </w:rPr>
        <w:t xml:space="preserve">Недельная нагрузка: </w:t>
      </w:r>
    </w:p>
    <w:p w:rsidR="00D3075B" w:rsidRPr="00A907B4" w:rsidRDefault="00D3075B" w:rsidP="001E5777">
      <w:pPr>
        <w:spacing w:line="240" w:lineRule="auto"/>
        <w:rPr>
          <w:rFonts w:ascii="Times New Roman" w:hAnsi="Times New Roman" w:cs="Times New Roman"/>
          <w:sz w:val="28"/>
          <w:szCs w:val="28"/>
        </w:rPr>
      </w:pPr>
      <w:r w:rsidRPr="00A907B4">
        <w:rPr>
          <w:rFonts w:ascii="Times New Roman" w:hAnsi="Times New Roman" w:cs="Times New Roman"/>
          <w:sz w:val="28"/>
          <w:szCs w:val="28"/>
        </w:rPr>
        <w:t xml:space="preserve">Младшая группа 2 часа 2 раза в неделю, </w:t>
      </w:r>
    </w:p>
    <w:p w:rsidR="00D3075B" w:rsidRPr="00A907B4" w:rsidRDefault="00D3075B" w:rsidP="001E5777">
      <w:pPr>
        <w:spacing w:line="240" w:lineRule="auto"/>
        <w:rPr>
          <w:rFonts w:ascii="Times New Roman" w:hAnsi="Times New Roman" w:cs="Times New Roman"/>
          <w:sz w:val="28"/>
          <w:szCs w:val="28"/>
        </w:rPr>
      </w:pPr>
      <w:r w:rsidRPr="00A907B4">
        <w:rPr>
          <w:rFonts w:ascii="Times New Roman" w:hAnsi="Times New Roman" w:cs="Times New Roman"/>
          <w:sz w:val="28"/>
          <w:szCs w:val="28"/>
        </w:rPr>
        <w:t xml:space="preserve">Старшая группа 2 часа 2 раза в неделю, </w:t>
      </w:r>
    </w:p>
    <w:p w:rsidR="00D3075B" w:rsidRPr="00A907B4" w:rsidRDefault="00D3075B" w:rsidP="001E5777">
      <w:pPr>
        <w:spacing w:line="240" w:lineRule="auto"/>
        <w:rPr>
          <w:rFonts w:ascii="Times New Roman" w:hAnsi="Times New Roman" w:cs="Times New Roman"/>
          <w:sz w:val="28"/>
          <w:szCs w:val="28"/>
        </w:rPr>
      </w:pPr>
      <w:r w:rsidRPr="00A907B4">
        <w:rPr>
          <w:rFonts w:ascii="Times New Roman" w:hAnsi="Times New Roman" w:cs="Times New Roman"/>
          <w:sz w:val="28"/>
          <w:szCs w:val="28"/>
        </w:rPr>
        <w:t xml:space="preserve">Младшая группа 2 часа постановка танцев </w:t>
      </w:r>
    </w:p>
    <w:p w:rsidR="00D3075B" w:rsidRDefault="00D3075B" w:rsidP="001E5777">
      <w:pPr>
        <w:spacing w:line="240" w:lineRule="auto"/>
        <w:rPr>
          <w:rFonts w:ascii="Times New Roman" w:hAnsi="Times New Roman" w:cs="Times New Roman"/>
          <w:sz w:val="28"/>
          <w:szCs w:val="28"/>
        </w:rPr>
      </w:pPr>
      <w:r w:rsidRPr="00A907B4">
        <w:rPr>
          <w:rFonts w:ascii="Times New Roman" w:hAnsi="Times New Roman" w:cs="Times New Roman"/>
          <w:sz w:val="28"/>
          <w:szCs w:val="28"/>
        </w:rPr>
        <w:t xml:space="preserve">Старшая группа 2 часа постановка танцев. </w:t>
      </w:r>
    </w:p>
    <w:p w:rsidR="00D3075B" w:rsidRPr="00A907B4" w:rsidRDefault="00D3075B" w:rsidP="001E5777">
      <w:pPr>
        <w:spacing w:line="240" w:lineRule="auto"/>
        <w:rPr>
          <w:rFonts w:ascii="Times New Roman" w:hAnsi="Times New Roman" w:cs="Times New Roman"/>
          <w:sz w:val="28"/>
          <w:szCs w:val="28"/>
        </w:rPr>
      </w:pP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b/>
          <w:bCs/>
          <w:sz w:val="28"/>
          <w:szCs w:val="28"/>
        </w:rPr>
        <w:t>Первый год обучения</w:t>
      </w:r>
      <w:r w:rsidRPr="00A907B4">
        <w:rPr>
          <w:rFonts w:ascii="Times New Roman" w:hAnsi="Times New Roman" w:cs="Times New Roman"/>
          <w:sz w:val="28"/>
          <w:szCs w:val="28"/>
        </w:rPr>
        <w:t xml:space="preserve">. </w:t>
      </w:r>
    </w:p>
    <w:p w:rsidR="00D3075B" w:rsidRPr="00A907B4" w:rsidRDefault="00D3075B" w:rsidP="00C22FB1">
      <w:pPr>
        <w:rPr>
          <w:rFonts w:ascii="Times New Roman" w:hAnsi="Times New Roman" w:cs="Times New Roman"/>
          <w:sz w:val="28"/>
          <w:szCs w:val="28"/>
        </w:rPr>
      </w:pPr>
      <w:proofErr w:type="gramStart"/>
      <w:r w:rsidRPr="00A907B4">
        <w:rPr>
          <w:rFonts w:ascii="Times New Roman" w:hAnsi="Times New Roman" w:cs="Times New Roman"/>
          <w:sz w:val="28"/>
          <w:szCs w:val="28"/>
        </w:rPr>
        <w:t>Цель первого года обучения – сформировать представление об истории развития  современного танца), музыке, ритме.</w:t>
      </w:r>
      <w:proofErr w:type="gramEnd"/>
      <w:r w:rsidRPr="00A907B4">
        <w:rPr>
          <w:rFonts w:ascii="Times New Roman" w:hAnsi="Times New Roman" w:cs="Times New Roman"/>
          <w:sz w:val="28"/>
          <w:szCs w:val="28"/>
        </w:rPr>
        <w:t xml:space="preserve"> Изучить простые и общедоступные элементы стартового уровня (разминка, растяжка, стойки на руки, упражнения на силу и выносливость).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lastRenderedPageBreak/>
        <w:t xml:space="preserve"> Задачи: </w:t>
      </w:r>
    </w:p>
    <w:p w:rsidR="00D3075B" w:rsidRPr="00A907B4" w:rsidRDefault="00D3075B" w:rsidP="001E5777">
      <w:pPr>
        <w:spacing w:line="240" w:lineRule="auto"/>
        <w:rPr>
          <w:rFonts w:ascii="Times New Roman" w:hAnsi="Times New Roman" w:cs="Times New Roman"/>
          <w:sz w:val="28"/>
          <w:szCs w:val="28"/>
        </w:rPr>
      </w:pPr>
      <w:r w:rsidRPr="00A907B4">
        <w:rPr>
          <w:rFonts w:ascii="Times New Roman" w:hAnsi="Times New Roman" w:cs="Times New Roman"/>
          <w:sz w:val="28"/>
          <w:szCs w:val="28"/>
        </w:rPr>
        <w:t xml:space="preserve">образовательные: </w:t>
      </w:r>
    </w:p>
    <w:p w:rsidR="00D3075B" w:rsidRPr="00A907B4" w:rsidRDefault="00D3075B" w:rsidP="001E5777">
      <w:pPr>
        <w:spacing w:line="240" w:lineRule="auto"/>
        <w:rPr>
          <w:rFonts w:ascii="Times New Roman" w:hAnsi="Times New Roman" w:cs="Times New Roman"/>
          <w:sz w:val="28"/>
          <w:szCs w:val="28"/>
        </w:rPr>
      </w:pPr>
      <w:r w:rsidRPr="00A907B4">
        <w:rPr>
          <w:rFonts w:ascii="Times New Roman" w:hAnsi="Times New Roman" w:cs="Times New Roman"/>
          <w:sz w:val="28"/>
          <w:szCs w:val="28"/>
        </w:rPr>
        <w:t>•</w:t>
      </w:r>
      <w:r w:rsidRPr="00A907B4">
        <w:rPr>
          <w:rFonts w:ascii="Times New Roman" w:hAnsi="Times New Roman" w:cs="Times New Roman"/>
          <w:sz w:val="28"/>
          <w:szCs w:val="28"/>
        </w:rPr>
        <w:tab/>
        <w:t xml:space="preserve">объяснить учащимся порядок проведения занятий (разминка, растяжка, изучение элементов, упражнения на силу и выносливость); </w:t>
      </w:r>
    </w:p>
    <w:p w:rsidR="00D3075B" w:rsidRPr="00A907B4" w:rsidRDefault="00D3075B" w:rsidP="001E5777">
      <w:pPr>
        <w:spacing w:line="240" w:lineRule="auto"/>
        <w:rPr>
          <w:rFonts w:ascii="Times New Roman" w:hAnsi="Times New Roman" w:cs="Times New Roman"/>
          <w:sz w:val="28"/>
          <w:szCs w:val="28"/>
        </w:rPr>
      </w:pPr>
      <w:r w:rsidRPr="00A907B4">
        <w:rPr>
          <w:rFonts w:ascii="Times New Roman" w:hAnsi="Times New Roman" w:cs="Times New Roman"/>
          <w:sz w:val="28"/>
          <w:szCs w:val="28"/>
        </w:rPr>
        <w:t>•</w:t>
      </w:r>
      <w:r w:rsidRPr="00A907B4">
        <w:rPr>
          <w:rFonts w:ascii="Times New Roman" w:hAnsi="Times New Roman" w:cs="Times New Roman"/>
          <w:sz w:val="28"/>
          <w:szCs w:val="28"/>
        </w:rPr>
        <w:tab/>
        <w:t xml:space="preserve">предоставить знания о </w:t>
      </w:r>
      <w:proofErr w:type="gramStart"/>
      <w:r w:rsidRPr="00A907B4">
        <w:rPr>
          <w:rFonts w:ascii="Times New Roman" w:hAnsi="Times New Roman" w:cs="Times New Roman"/>
          <w:sz w:val="28"/>
          <w:szCs w:val="28"/>
        </w:rPr>
        <w:t>танце</w:t>
      </w:r>
      <w:proofErr w:type="gramEnd"/>
      <w:r w:rsidRPr="00A907B4">
        <w:rPr>
          <w:rFonts w:ascii="Times New Roman" w:hAnsi="Times New Roman" w:cs="Times New Roman"/>
          <w:sz w:val="28"/>
          <w:szCs w:val="28"/>
        </w:rPr>
        <w:t xml:space="preserve"> в общем, и о современной хореографии в отдельности; </w:t>
      </w:r>
    </w:p>
    <w:p w:rsidR="00D3075B" w:rsidRPr="00A907B4" w:rsidRDefault="00D3075B" w:rsidP="001E5777">
      <w:pPr>
        <w:spacing w:line="240" w:lineRule="auto"/>
        <w:rPr>
          <w:rFonts w:ascii="Times New Roman" w:hAnsi="Times New Roman" w:cs="Times New Roman"/>
          <w:sz w:val="28"/>
          <w:szCs w:val="28"/>
        </w:rPr>
      </w:pPr>
      <w:r w:rsidRPr="00A907B4">
        <w:rPr>
          <w:rFonts w:ascii="Times New Roman" w:hAnsi="Times New Roman" w:cs="Times New Roman"/>
          <w:sz w:val="28"/>
          <w:szCs w:val="28"/>
        </w:rPr>
        <w:t>•</w:t>
      </w:r>
      <w:r w:rsidRPr="00A907B4">
        <w:rPr>
          <w:rFonts w:ascii="Times New Roman" w:hAnsi="Times New Roman" w:cs="Times New Roman"/>
          <w:sz w:val="28"/>
          <w:szCs w:val="28"/>
        </w:rPr>
        <w:tab/>
        <w:t xml:space="preserve">познакомить с историей развития современной хореографии; </w:t>
      </w:r>
    </w:p>
    <w:p w:rsidR="00D3075B" w:rsidRPr="00A907B4" w:rsidRDefault="00D3075B" w:rsidP="001E5777">
      <w:pPr>
        <w:spacing w:line="240" w:lineRule="auto"/>
        <w:rPr>
          <w:rFonts w:ascii="Times New Roman" w:hAnsi="Times New Roman" w:cs="Times New Roman"/>
          <w:sz w:val="28"/>
          <w:szCs w:val="28"/>
        </w:rPr>
      </w:pPr>
      <w:r w:rsidRPr="00A907B4">
        <w:rPr>
          <w:rFonts w:ascii="Times New Roman" w:hAnsi="Times New Roman" w:cs="Times New Roman"/>
          <w:sz w:val="28"/>
          <w:szCs w:val="28"/>
        </w:rPr>
        <w:t>•</w:t>
      </w:r>
      <w:r w:rsidRPr="00A907B4">
        <w:rPr>
          <w:rFonts w:ascii="Times New Roman" w:hAnsi="Times New Roman" w:cs="Times New Roman"/>
          <w:sz w:val="28"/>
          <w:szCs w:val="28"/>
        </w:rPr>
        <w:tab/>
        <w:t xml:space="preserve">изучить технику выполнения простых элементов; </w:t>
      </w:r>
    </w:p>
    <w:p w:rsidR="00D3075B" w:rsidRPr="00A907B4" w:rsidRDefault="00D3075B" w:rsidP="001E5777">
      <w:pPr>
        <w:spacing w:line="240" w:lineRule="auto"/>
        <w:rPr>
          <w:rFonts w:ascii="Times New Roman" w:hAnsi="Times New Roman" w:cs="Times New Roman"/>
          <w:sz w:val="28"/>
          <w:szCs w:val="28"/>
        </w:rPr>
      </w:pPr>
      <w:r w:rsidRPr="00A907B4">
        <w:rPr>
          <w:rFonts w:ascii="Times New Roman" w:hAnsi="Times New Roman" w:cs="Times New Roman"/>
          <w:sz w:val="28"/>
          <w:szCs w:val="28"/>
        </w:rPr>
        <w:t>•</w:t>
      </w:r>
      <w:r w:rsidRPr="00A907B4">
        <w:rPr>
          <w:rFonts w:ascii="Times New Roman" w:hAnsi="Times New Roman" w:cs="Times New Roman"/>
          <w:sz w:val="28"/>
          <w:szCs w:val="28"/>
        </w:rPr>
        <w:tab/>
        <w:t xml:space="preserve">объяснить значимость упражнений на силу и выносливость; </w:t>
      </w:r>
    </w:p>
    <w:p w:rsidR="00D3075B" w:rsidRPr="00A907B4" w:rsidRDefault="00D3075B" w:rsidP="001E5777">
      <w:pPr>
        <w:spacing w:line="240" w:lineRule="auto"/>
        <w:rPr>
          <w:rFonts w:ascii="Times New Roman" w:hAnsi="Times New Roman" w:cs="Times New Roman"/>
          <w:sz w:val="28"/>
          <w:szCs w:val="28"/>
        </w:rPr>
      </w:pPr>
      <w:r w:rsidRPr="00A907B4">
        <w:rPr>
          <w:rFonts w:ascii="Times New Roman" w:hAnsi="Times New Roman" w:cs="Times New Roman"/>
          <w:sz w:val="28"/>
          <w:szCs w:val="28"/>
        </w:rPr>
        <w:t xml:space="preserve">развивающие: </w:t>
      </w:r>
    </w:p>
    <w:p w:rsidR="00D3075B" w:rsidRPr="00A907B4" w:rsidRDefault="00D3075B" w:rsidP="001E5777">
      <w:pPr>
        <w:spacing w:line="240" w:lineRule="auto"/>
        <w:rPr>
          <w:rFonts w:ascii="Times New Roman" w:hAnsi="Times New Roman" w:cs="Times New Roman"/>
          <w:sz w:val="28"/>
          <w:szCs w:val="28"/>
        </w:rPr>
      </w:pPr>
      <w:r w:rsidRPr="00A907B4">
        <w:rPr>
          <w:rFonts w:ascii="Times New Roman" w:hAnsi="Times New Roman" w:cs="Times New Roman"/>
          <w:sz w:val="28"/>
          <w:szCs w:val="28"/>
        </w:rPr>
        <w:t>•</w:t>
      </w:r>
      <w:r w:rsidRPr="00A907B4">
        <w:rPr>
          <w:rFonts w:ascii="Times New Roman" w:hAnsi="Times New Roman" w:cs="Times New Roman"/>
          <w:sz w:val="28"/>
          <w:szCs w:val="28"/>
        </w:rPr>
        <w:tab/>
        <w:t xml:space="preserve">привить умения и навыки стартовых элементов, объяснить их выполнение, использовать в танце; </w:t>
      </w:r>
    </w:p>
    <w:p w:rsidR="00D3075B" w:rsidRPr="00A907B4" w:rsidRDefault="00D3075B" w:rsidP="001E5777">
      <w:pPr>
        <w:spacing w:line="240" w:lineRule="auto"/>
        <w:rPr>
          <w:rFonts w:ascii="Times New Roman" w:hAnsi="Times New Roman" w:cs="Times New Roman"/>
          <w:sz w:val="28"/>
          <w:szCs w:val="28"/>
        </w:rPr>
      </w:pPr>
      <w:r w:rsidRPr="00A907B4">
        <w:rPr>
          <w:rFonts w:ascii="Times New Roman" w:hAnsi="Times New Roman" w:cs="Times New Roman"/>
          <w:sz w:val="28"/>
          <w:szCs w:val="28"/>
        </w:rPr>
        <w:t>•</w:t>
      </w:r>
      <w:r w:rsidRPr="00A907B4">
        <w:rPr>
          <w:rFonts w:ascii="Times New Roman" w:hAnsi="Times New Roman" w:cs="Times New Roman"/>
          <w:sz w:val="28"/>
          <w:szCs w:val="28"/>
        </w:rPr>
        <w:tab/>
        <w:t xml:space="preserve">изучать названия отдельных движений, знать их перевод; </w:t>
      </w:r>
    </w:p>
    <w:p w:rsidR="00D3075B" w:rsidRPr="00A907B4" w:rsidRDefault="00D3075B" w:rsidP="001E5777">
      <w:pPr>
        <w:spacing w:line="240" w:lineRule="auto"/>
        <w:rPr>
          <w:rFonts w:ascii="Times New Roman" w:hAnsi="Times New Roman" w:cs="Times New Roman"/>
          <w:sz w:val="28"/>
          <w:szCs w:val="28"/>
        </w:rPr>
      </w:pPr>
      <w:r w:rsidRPr="00A907B4">
        <w:rPr>
          <w:rFonts w:ascii="Times New Roman" w:hAnsi="Times New Roman" w:cs="Times New Roman"/>
          <w:sz w:val="28"/>
          <w:szCs w:val="28"/>
        </w:rPr>
        <w:t>•</w:t>
      </w:r>
      <w:r w:rsidRPr="00A907B4">
        <w:rPr>
          <w:rFonts w:ascii="Times New Roman" w:hAnsi="Times New Roman" w:cs="Times New Roman"/>
          <w:sz w:val="28"/>
          <w:szCs w:val="28"/>
        </w:rPr>
        <w:tab/>
        <w:t xml:space="preserve">способствовать развитию любознательности и познавательного интереса; </w:t>
      </w:r>
    </w:p>
    <w:p w:rsidR="00D3075B" w:rsidRPr="00A907B4" w:rsidRDefault="00D3075B" w:rsidP="001E5777">
      <w:pPr>
        <w:spacing w:line="240" w:lineRule="auto"/>
        <w:rPr>
          <w:rFonts w:ascii="Times New Roman" w:hAnsi="Times New Roman" w:cs="Times New Roman"/>
          <w:sz w:val="28"/>
          <w:szCs w:val="28"/>
        </w:rPr>
      </w:pPr>
      <w:r w:rsidRPr="00A907B4">
        <w:rPr>
          <w:rFonts w:ascii="Times New Roman" w:hAnsi="Times New Roman" w:cs="Times New Roman"/>
          <w:sz w:val="28"/>
          <w:szCs w:val="28"/>
        </w:rPr>
        <w:t>•</w:t>
      </w:r>
      <w:r w:rsidRPr="00A907B4">
        <w:rPr>
          <w:rFonts w:ascii="Times New Roman" w:hAnsi="Times New Roman" w:cs="Times New Roman"/>
          <w:sz w:val="28"/>
          <w:szCs w:val="28"/>
        </w:rPr>
        <w:tab/>
        <w:t xml:space="preserve">развивать творческое воображение; </w:t>
      </w:r>
    </w:p>
    <w:p w:rsidR="00D3075B" w:rsidRDefault="00D3075B" w:rsidP="001E5777">
      <w:pPr>
        <w:spacing w:line="240" w:lineRule="auto"/>
        <w:rPr>
          <w:rFonts w:ascii="Times New Roman" w:hAnsi="Times New Roman" w:cs="Times New Roman"/>
          <w:sz w:val="28"/>
          <w:szCs w:val="28"/>
        </w:rPr>
      </w:pPr>
      <w:r w:rsidRPr="00A907B4">
        <w:rPr>
          <w:rFonts w:ascii="Times New Roman" w:hAnsi="Times New Roman" w:cs="Times New Roman"/>
          <w:sz w:val="28"/>
          <w:szCs w:val="28"/>
        </w:rPr>
        <w:t>•</w:t>
      </w:r>
      <w:r w:rsidRPr="00A907B4">
        <w:rPr>
          <w:rFonts w:ascii="Times New Roman" w:hAnsi="Times New Roman" w:cs="Times New Roman"/>
          <w:sz w:val="28"/>
          <w:szCs w:val="28"/>
        </w:rPr>
        <w:tab/>
        <w:t xml:space="preserve">способствовать развитию навыков самостоятельной работы; </w:t>
      </w:r>
    </w:p>
    <w:p w:rsidR="00D3075B" w:rsidRPr="00A907B4" w:rsidRDefault="00D3075B" w:rsidP="001E5777">
      <w:pPr>
        <w:spacing w:line="240" w:lineRule="auto"/>
        <w:rPr>
          <w:rFonts w:ascii="Times New Roman" w:hAnsi="Times New Roman" w:cs="Times New Roman"/>
          <w:sz w:val="28"/>
          <w:szCs w:val="28"/>
        </w:rPr>
      </w:pPr>
      <w:r w:rsidRPr="00A907B4">
        <w:rPr>
          <w:rFonts w:ascii="Times New Roman" w:hAnsi="Times New Roman" w:cs="Times New Roman"/>
          <w:sz w:val="28"/>
          <w:szCs w:val="28"/>
        </w:rPr>
        <w:t>•</w:t>
      </w:r>
      <w:r w:rsidRPr="00A907B4">
        <w:rPr>
          <w:rFonts w:ascii="Times New Roman" w:hAnsi="Times New Roman" w:cs="Times New Roman"/>
          <w:sz w:val="28"/>
          <w:szCs w:val="28"/>
        </w:rPr>
        <w:tab/>
        <w:t xml:space="preserve">совершенствовать коммуникативные умения; </w:t>
      </w:r>
    </w:p>
    <w:p w:rsidR="00D3075B" w:rsidRPr="00A907B4" w:rsidRDefault="00D3075B" w:rsidP="001E5777">
      <w:pPr>
        <w:spacing w:line="240" w:lineRule="auto"/>
        <w:rPr>
          <w:rFonts w:ascii="Times New Roman" w:hAnsi="Times New Roman" w:cs="Times New Roman"/>
          <w:sz w:val="28"/>
          <w:szCs w:val="28"/>
        </w:rPr>
      </w:pPr>
      <w:r w:rsidRPr="00A907B4">
        <w:rPr>
          <w:rFonts w:ascii="Times New Roman" w:hAnsi="Times New Roman" w:cs="Times New Roman"/>
          <w:sz w:val="28"/>
          <w:szCs w:val="28"/>
        </w:rPr>
        <w:t xml:space="preserve"> воспитательные: </w:t>
      </w:r>
    </w:p>
    <w:p w:rsidR="00D3075B" w:rsidRPr="00A907B4" w:rsidRDefault="00D3075B" w:rsidP="001E5777">
      <w:pPr>
        <w:spacing w:line="240" w:lineRule="auto"/>
        <w:rPr>
          <w:rFonts w:ascii="Times New Roman" w:hAnsi="Times New Roman" w:cs="Times New Roman"/>
          <w:sz w:val="28"/>
          <w:szCs w:val="28"/>
        </w:rPr>
      </w:pPr>
      <w:r w:rsidRPr="00A907B4">
        <w:rPr>
          <w:rFonts w:ascii="Times New Roman" w:hAnsi="Times New Roman" w:cs="Times New Roman"/>
          <w:sz w:val="28"/>
          <w:szCs w:val="28"/>
        </w:rPr>
        <w:t>•</w:t>
      </w:r>
      <w:r w:rsidRPr="00A907B4">
        <w:rPr>
          <w:rFonts w:ascii="Times New Roman" w:hAnsi="Times New Roman" w:cs="Times New Roman"/>
          <w:sz w:val="28"/>
          <w:szCs w:val="28"/>
        </w:rPr>
        <w:tab/>
        <w:t xml:space="preserve">способствовать формированию личности ребёнка через творческую деятельность; </w:t>
      </w:r>
    </w:p>
    <w:p w:rsidR="00D3075B" w:rsidRDefault="00D3075B" w:rsidP="001E5777">
      <w:pPr>
        <w:pStyle w:val="a3"/>
        <w:spacing w:line="240" w:lineRule="auto"/>
        <w:rPr>
          <w:rFonts w:ascii="Times New Roman" w:hAnsi="Times New Roman" w:cs="Times New Roman"/>
          <w:sz w:val="28"/>
          <w:szCs w:val="28"/>
        </w:rPr>
      </w:pPr>
      <w:r w:rsidRPr="001E5777">
        <w:rPr>
          <w:rFonts w:ascii="Times New Roman" w:hAnsi="Times New Roman" w:cs="Times New Roman"/>
          <w:sz w:val="28"/>
          <w:szCs w:val="28"/>
        </w:rPr>
        <w:t>•</w:t>
      </w:r>
      <w:r w:rsidRPr="001E5777">
        <w:rPr>
          <w:rFonts w:ascii="Times New Roman" w:hAnsi="Times New Roman" w:cs="Times New Roman"/>
          <w:sz w:val="28"/>
          <w:szCs w:val="28"/>
        </w:rPr>
        <w:tab/>
        <w:t>способствовать формированию и развитию детского коллектива; •</w:t>
      </w:r>
      <w:r w:rsidRPr="001E5777">
        <w:rPr>
          <w:rFonts w:ascii="Times New Roman" w:hAnsi="Times New Roman" w:cs="Times New Roman"/>
          <w:sz w:val="28"/>
          <w:szCs w:val="28"/>
        </w:rPr>
        <w:tab/>
        <w:t xml:space="preserve">воспитывать трудолюбие, аккуратность, ответственность, организованность. </w:t>
      </w:r>
    </w:p>
    <w:p w:rsidR="00D3075B" w:rsidRDefault="00D3075B" w:rsidP="001E5777">
      <w:pPr>
        <w:pStyle w:val="a4"/>
        <w:rPr>
          <w:sz w:val="28"/>
          <w:szCs w:val="28"/>
        </w:rPr>
      </w:pPr>
      <w:r w:rsidRPr="00A907B4">
        <w:rPr>
          <w:sz w:val="28"/>
          <w:szCs w:val="28"/>
          <w:lang w:val="de-DE"/>
        </w:rPr>
        <w:t>                             </w:t>
      </w:r>
      <w:r w:rsidRPr="00A907B4">
        <w:rPr>
          <w:sz w:val="28"/>
          <w:szCs w:val="28"/>
        </w:rPr>
        <w:t> </w:t>
      </w:r>
    </w:p>
    <w:p w:rsidR="00D3075B" w:rsidRDefault="00D3075B" w:rsidP="001E5777">
      <w:pPr>
        <w:pStyle w:val="a4"/>
        <w:rPr>
          <w:sz w:val="28"/>
          <w:szCs w:val="28"/>
        </w:rPr>
      </w:pPr>
    </w:p>
    <w:p w:rsidR="00D3075B" w:rsidRDefault="00D3075B" w:rsidP="001E5777">
      <w:pPr>
        <w:pStyle w:val="a4"/>
        <w:rPr>
          <w:sz w:val="28"/>
          <w:szCs w:val="28"/>
        </w:rPr>
      </w:pPr>
    </w:p>
    <w:p w:rsidR="00D3075B" w:rsidRPr="001E5777" w:rsidRDefault="00D3075B" w:rsidP="001E5777">
      <w:pPr>
        <w:pStyle w:val="a4"/>
        <w:rPr>
          <w:b/>
          <w:bCs/>
          <w:sz w:val="28"/>
          <w:szCs w:val="28"/>
        </w:rPr>
      </w:pPr>
      <w:r>
        <w:rPr>
          <w:sz w:val="28"/>
          <w:szCs w:val="28"/>
        </w:rPr>
        <w:t xml:space="preserve">                 </w:t>
      </w:r>
      <w:r w:rsidRPr="0024365E">
        <w:rPr>
          <w:b/>
          <w:bCs/>
          <w:sz w:val="28"/>
          <w:szCs w:val="28"/>
        </w:rPr>
        <w:t>Учебно-тематический план 1 –</w:t>
      </w:r>
      <w:proofErr w:type="spellStart"/>
      <w:r w:rsidRPr="0024365E">
        <w:rPr>
          <w:b/>
          <w:bCs/>
          <w:sz w:val="28"/>
          <w:szCs w:val="28"/>
        </w:rPr>
        <w:t>го</w:t>
      </w:r>
      <w:proofErr w:type="spellEnd"/>
      <w:r w:rsidRPr="0024365E">
        <w:rPr>
          <w:b/>
          <w:bCs/>
          <w:sz w:val="28"/>
          <w:szCs w:val="28"/>
        </w:rPr>
        <w:t xml:space="preserve"> года обучения</w:t>
      </w:r>
    </w:p>
    <w:tbl>
      <w:tblPr>
        <w:tblpPr w:leftFromText="180" w:rightFromText="180" w:vertAnchor="text" w:horzAnchor="margin" w:tblpX="-557" w:tblpY="476"/>
        <w:tblW w:w="996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30"/>
        <w:gridCol w:w="2101"/>
        <w:gridCol w:w="1956"/>
        <w:gridCol w:w="2174"/>
      </w:tblGrid>
      <w:tr w:rsidR="00D3075B" w:rsidRPr="001720BB">
        <w:trPr>
          <w:trHeight w:val="146"/>
          <w:tblCellSpacing w:w="0" w:type="dxa"/>
        </w:trPr>
        <w:tc>
          <w:tcPr>
            <w:tcW w:w="3730" w:type="dxa"/>
          </w:tcPr>
          <w:p w:rsidR="00D3075B" w:rsidRPr="007777C1" w:rsidRDefault="00D3075B" w:rsidP="001E5777">
            <w:pPr>
              <w:pStyle w:val="a4"/>
              <w:jc w:val="center"/>
              <w:rPr>
                <w:sz w:val="28"/>
                <w:szCs w:val="28"/>
              </w:rPr>
            </w:pPr>
            <w:r w:rsidRPr="007777C1">
              <w:rPr>
                <w:sz w:val="28"/>
                <w:szCs w:val="28"/>
              </w:rPr>
              <w:t>Тема</w:t>
            </w:r>
          </w:p>
        </w:tc>
        <w:tc>
          <w:tcPr>
            <w:tcW w:w="2101" w:type="dxa"/>
          </w:tcPr>
          <w:p w:rsidR="00D3075B" w:rsidRPr="007777C1" w:rsidRDefault="00D3075B" w:rsidP="001E5777">
            <w:pPr>
              <w:pStyle w:val="a4"/>
              <w:jc w:val="center"/>
              <w:rPr>
                <w:sz w:val="28"/>
                <w:szCs w:val="28"/>
              </w:rPr>
            </w:pPr>
            <w:r w:rsidRPr="007777C1">
              <w:rPr>
                <w:sz w:val="28"/>
                <w:szCs w:val="28"/>
              </w:rPr>
              <w:t xml:space="preserve">Общее </w:t>
            </w:r>
            <w:r w:rsidRPr="007777C1">
              <w:rPr>
                <w:sz w:val="28"/>
                <w:szCs w:val="28"/>
              </w:rPr>
              <w:lastRenderedPageBreak/>
              <w:t>количество часов</w:t>
            </w:r>
          </w:p>
        </w:tc>
        <w:tc>
          <w:tcPr>
            <w:tcW w:w="1956" w:type="dxa"/>
          </w:tcPr>
          <w:p w:rsidR="00D3075B" w:rsidRPr="007777C1" w:rsidRDefault="00D3075B" w:rsidP="001E5777">
            <w:pPr>
              <w:pStyle w:val="a4"/>
              <w:jc w:val="center"/>
              <w:rPr>
                <w:sz w:val="28"/>
                <w:szCs w:val="28"/>
              </w:rPr>
            </w:pPr>
            <w:proofErr w:type="gramStart"/>
            <w:r w:rsidRPr="007777C1">
              <w:rPr>
                <w:sz w:val="28"/>
                <w:szCs w:val="28"/>
              </w:rPr>
              <w:lastRenderedPageBreak/>
              <w:t>Теоретические</w:t>
            </w:r>
            <w:proofErr w:type="gramEnd"/>
            <w:r w:rsidRPr="007777C1">
              <w:rPr>
                <w:sz w:val="28"/>
                <w:szCs w:val="28"/>
              </w:rPr>
              <w:t xml:space="preserve"> </w:t>
            </w:r>
            <w:r w:rsidRPr="007777C1">
              <w:rPr>
                <w:sz w:val="28"/>
                <w:szCs w:val="28"/>
              </w:rPr>
              <w:lastRenderedPageBreak/>
              <w:t>(час)</w:t>
            </w:r>
          </w:p>
        </w:tc>
        <w:tc>
          <w:tcPr>
            <w:tcW w:w="2174" w:type="dxa"/>
          </w:tcPr>
          <w:p w:rsidR="00D3075B" w:rsidRPr="007777C1" w:rsidRDefault="00D3075B" w:rsidP="001E5777">
            <w:pPr>
              <w:pStyle w:val="a4"/>
              <w:jc w:val="center"/>
              <w:rPr>
                <w:sz w:val="28"/>
                <w:szCs w:val="28"/>
              </w:rPr>
            </w:pPr>
            <w:proofErr w:type="gramStart"/>
            <w:r w:rsidRPr="007777C1">
              <w:rPr>
                <w:sz w:val="28"/>
                <w:szCs w:val="28"/>
              </w:rPr>
              <w:lastRenderedPageBreak/>
              <w:t>Практические</w:t>
            </w:r>
            <w:proofErr w:type="gramEnd"/>
            <w:r w:rsidRPr="007777C1">
              <w:rPr>
                <w:sz w:val="28"/>
                <w:szCs w:val="28"/>
              </w:rPr>
              <w:t xml:space="preserve"> </w:t>
            </w:r>
            <w:r w:rsidRPr="007777C1">
              <w:rPr>
                <w:sz w:val="28"/>
                <w:szCs w:val="28"/>
              </w:rPr>
              <w:lastRenderedPageBreak/>
              <w:t>(час)</w:t>
            </w:r>
          </w:p>
        </w:tc>
      </w:tr>
      <w:tr w:rsidR="00D3075B" w:rsidRPr="001720BB">
        <w:trPr>
          <w:trHeight w:val="146"/>
          <w:tblCellSpacing w:w="0" w:type="dxa"/>
        </w:trPr>
        <w:tc>
          <w:tcPr>
            <w:tcW w:w="9961" w:type="dxa"/>
            <w:gridSpan w:val="4"/>
          </w:tcPr>
          <w:p w:rsidR="00D3075B" w:rsidRPr="007777C1" w:rsidRDefault="00D3075B" w:rsidP="001E5777">
            <w:pPr>
              <w:pStyle w:val="a4"/>
              <w:numPr>
                <w:ilvl w:val="0"/>
                <w:numId w:val="4"/>
              </w:numPr>
              <w:jc w:val="center"/>
              <w:rPr>
                <w:b/>
                <w:bCs/>
                <w:sz w:val="28"/>
                <w:szCs w:val="28"/>
              </w:rPr>
            </w:pPr>
            <w:r w:rsidRPr="007777C1">
              <w:rPr>
                <w:b/>
                <w:bCs/>
                <w:sz w:val="28"/>
                <w:szCs w:val="28"/>
              </w:rPr>
              <w:lastRenderedPageBreak/>
              <w:t>Ритмика, музыкально-танцевальная грамота</w:t>
            </w:r>
          </w:p>
        </w:tc>
      </w:tr>
      <w:tr w:rsidR="00D3075B" w:rsidRPr="001720BB">
        <w:trPr>
          <w:trHeight w:val="146"/>
          <w:tblCellSpacing w:w="0" w:type="dxa"/>
        </w:trPr>
        <w:tc>
          <w:tcPr>
            <w:tcW w:w="3730" w:type="dxa"/>
          </w:tcPr>
          <w:p w:rsidR="00D3075B" w:rsidRPr="007777C1" w:rsidRDefault="00D3075B" w:rsidP="001E5777">
            <w:pPr>
              <w:pStyle w:val="a4"/>
              <w:rPr>
                <w:sz w:val="28"/>
                <w:szCs w:val="28"/>
              </w:rPr>
            </w:pPr>
            <w:r>
              <w:rPr>
                <w:sz w:val="28"/>
                <w:szCs w:val="28"/>
              </w:rPr>
              <w:t>Вводный урок</w:t>
            </w:r>
          </w:p>
        </w:tc>
        <w:tc>
          <w:tcPr>
            <w:tcW w:w="2101" w:type="dxa"/>
            <w:vAlign w:val="center"/>
          </w:tcPr>
          <w:p w:rsidR="00D3075B" w:rsidRPr="007777C1" w:rsidRDefault="00D3075B" w:rsidP="001E5777">
            <w:pPr>
              <w:pStyle w:val="a4"/>
              <w:jc w:val="center"/>
              <w:rPr>
                <w:sz w:val="28"/>
                <w:szCs w:val="28"/>
              </w:rPr>
            </w:pPr>
            <w:r>
              <w:rPr>
                <w:sz w:val="28"/>
                <w:szCs w:val="28"/>
              </w:rPr>
              <w:t>1</w:t>
            </w:r>
          </w:p>
        </w:tc>
        <w:tc>
          <w:tcPr>
            <w:tcW w:w="1956" w:type="dxa"/>
            <w:vAlign w:val="center"/>
          </w:tcPr>
          <w:p w:rsidR="00D3075B" w:rsidRPr="007777C1" w:rsidRDefault="00D3075B" w:rsidP="001E5777">
            <w:pPr>
              <w:pStyle w:val="a4"/>
              <w:jc w:val="center"/>
              <w:rPr>
                <w:sz w:val="28"/>
                <w:szCs w:val="28"/>
              </w:rPr>
            </w:pPr>
            <w:r>
              <w:rPr>
                <w:sz w:val="28"/>
                <w:szCs w:val="28"/>
              </w:rPr>
              <w:t>1</w:t>
            </w:r>
          </w:p>
        </w:tc>
        <w:tc>
          <w:tcPr>
            <w:tcW w:w="2174" w:type="dxa"/>
            <w:vAlign w:val="center"/>
          </w:tcPr>
          <w:p w:rsidR="00D3075B" w:rsidRPr="007777C1" w:rsidRDefault="00D3075B" w:rsidP="001E5777">
            <w:pPr>
              <w:pStyle w:val="a4"/>
              <w:jc w:val="center"/>
              <w:rPr>
                <w:sz w:val="28"/>
                <w:szCs w:val="28"/>
              </w:rPr>
            </w:pPr>
            <w:r>
              <w:rPr>
                <w:sz w:val="28"/>
                <w:szCs w:val="28"/>
              </w:rPr>
              <w:t>0</w:t>
            </w:r>
          </w:p>
        </w:tc>
      </w:tr>
      <w:tr w:rsidR="00D3075B" w:rsidRPr="001720BB">
        <w:trPr>
          <w:trHeight w:val="146"/>
          <w:tblCellSpacing w:w="0" w:type="dxa"/>
        </w:trPr>
        <w:tc>
          <w:tcPr>
            <w:tcW w:w="3730" w:type="dxa"/>
          </w:tcPr>
          <w:p w:rsidR="00D3075B" w:rsidRPr="007777C1" w:rsidRDefault="00D3075B" w:rsidP="001E5777">
            <w:pPr>
              <w:pStyle w:val="a4"/>
              <w:rPr>
                <w:sz w:val="28"/>
                <w:szCs w:val="28"/>
              </w:rPr>
            </w:pPr>
            <w:r>
              <w:rPr>
                <w:sz w:val="28"/>
                <w:szCs w:val="28"/>
              </w:rPr>
              <w:t>Основы</w:t>
            </w:r>
            <w:r w:rsidRPr="00A907B4">
              <w:rPr>
                <w:sz w:val="28"/>
                <w:szCs w:val="28"/>
              </w:rPr>
              <w:t xml:space="preserve"> музыкально-двигательной выразительности</w:t>
            </w:r>
          </w:p>
        </w:tc>
        <w:tc>
          <w:tcPr>
            <w:tcW w:w="2101" w:type="dxa"/>
            <w:vAlign w:val="center"/>
          </w:tcPr>
          <w:p w:rsidR="00D3075B" w:rsidRPr="007777C1" w:rsidRDefault="00D3075B" w:rsidP="001E5777">
            <w:pPr>
              <w:pStyle w:val="a4"/>
              <w:jc w:val="center"/>
              <w:rPr>
                <w:sz w:val="28"/>
                <w:szCs w:val="28"/>
              </w:rPr>
            </w:pPr>
            <w:r>
              <w:rPr>
                <w:sz w:val="28"/>
                <w:szCs w:val="28"/>
              </w:rPr>
              <w:t>2</w:t>
            </w:r>
          </w:p>
        </w:tc>
        <w:tc>
          <w:tcPr>
            <w:tcW w:w="1956" w:type="dxa"/>
            <w:vAlign w:val="center"/>
          </w:tcPr>
          <w:p w:rsidR="00D3075B" w:rsidRPr="007777C1" w:rsidRDefault="00D3075B" w:rsidP="001E5777">
            <w:pPr>
              <w:pStyle w:val="a4"/>
              <w:jc w:val="center"/>
              <w:rPr>
                <w:sz w:val="28"/>
                <w:szCs w:val="28"/>
              </w:rPr>
            </w:pPr>
            <w:r>
              <w:rPr>
                <w:sz w:val="28"/>
                <w:szCs w:val="28"/>
              </w:rPr>
              <w:t>2</w:t>
            </w:r>
          </w:p>
        </w:tc>
        <w:tc>
          <w:tcPr>
            <w:tcW w:w="2174" w:type="dxa"/>
            <w:vAlign w:val="center"/>
          </w:tcPr>
          <w:p w:rsidR="00D3075B" w:rsidRPr="007777C1" w:rsidRDefault="00D3075B" w:rsidP="001E5777">
            <w:pPr>
              <w:pStyle w:val="a4"/>
              <w:jc w:val="center"/>
              <w:rPr>
                <w:sz w:val="28"/>
                <w:szCs w:val="28"/>
              </w:rPr>
            </w:pPr>
            <w:r>
              <w:rPr>
                <w:sz w:val="28"/>
                <w:szCs w:val="28"/>
              </w:rPr>
              <w:t>0</w:t>
            </w:r>
          </w:p>
        </w:tc>
      </w:tr>
      <w:tr w:rsidR="00D3075B" w:rsidRPr="001720BB">
        <w:trPr>
          <w:trHeight w:val="146"/>
          <w:tblCellSpacing w:w="0" w:type="dxa"/>
        </w:trPr>
        <w:tc>
          <w:tcPr>
            <w:tcW w:w="3730" w:type="dxa"/>
          </w:tcPr>
          <w:p w:rsidR="00D3075B" w:rsidRDefault="00D3075B" w:rsidP="001E5777">
            <w:pPr>
              <w:pStyle w:val="a4"/>
              <w:rPr>
                <w:sz w:val="28"/>
                <w:szCs w:val="28"/>
              </w:rPr>
            </w:pPr>
            <w:proofErr w:type="gramStart"/>
            <w:r w:rsidRPr="00A907B4">
              <w:rPr>
                <w:sz w:val="28"/>
                <w:szCs w:val="28"/>
              </w:rPr>
              <w:t>Ритмические упражнения</w:t>
            </w:r>
            <w:proofErr w:type="gramEnd"/>
            <w:r w:rsidRPr="00A907B4">
              <w:rPr>
                <w:sz w:val="28"/>
                <w:szCs w:val="28"/>
              </w:rPr>
              <w:t xml:space="preserve"> с музыкальными заданиями</w:t>
            </w:r>
          </w:p>
        </w:tc>
        <w:tc>
          <w:tcPr>
            <w:tcW w:w="2101" w:type="dxa"/>
            <w:vAlign w:val="center"/>
          </w:tcPr>
          <w:p w:rsidR="00D3075B" w:rsidRDefault="00D3075B" w:rsidP="001E5777">
            <w:pPr>
              <w:pStyle w:val="a4"/>
              <w:jc w:val="center"/>
              <w:rPr>
                <w:sz w:val="28"/>
                <w:szCs w:val="28"/>
              </w:rPr>
            </w:pPr>
            <w:r>
              <w:rPr>
                <w:sz w:val="28"/>
                <w:szCs w:val="28"/>
              </w:rPr>
              <w:t>30</w:t>
            </w:r>
          </w:p>
        </w:tc>
        <w:tc>
          <w:tcPr>
            <w:tcW w:w="1956" w:type="dxa"/>
            <w:vAlign w:val="center"/>
          </w:tcPr>
          <w:p w:rsidR="00D3075B" w:rsidRDefault="00D3075B" w:rsidP="001E5777">
            <w:pPr>
              <w:pStyle w:val="a4"/>
              <w:jc w:val="center"/>
              <w:rPr>
                <w:sz w:val="28"/>
                <w:szCs w:val="28"/>
              </w:rPr>
            </w:pPr>
            <w:r>
              <w:rPr>
                <w:sz w:val="28"/>
                <w:szCs w:val="28"/>
              </w:rPr>
              <w:t>0</w:t>
            </w:r>
          </w:p>
        </w:tc>
        <w:tc>
          <w:tcPr>
            <w:tcW w:w="2174" w:type="dxa"/>
            <w:vAlign w:val="center"/>
          </w:tcPr>
          <w:p w:rsidR="00D3075B" w:rsidRDefault="00D3075B" w:rsidP="001E5777">
            <w:pPr>
              <w:pStyle w:val="a4"/>
              <w:jc w:val="center"/>
              <w:rPr>
                <w:sz w:val="28"/>
                <w:szCs w:val="28"/>
              </w:rPr>
            </w:pPr>
            <w:r>
              <w:rPr>
                <w:sz w:val="28"/>
                <w:szCs w:val="28"/>
              </w:rPr>
              <w:t>30</w:t>
            </w:r>
          </w:p>
        </w:tc>
      </w:tr>
      <w:tr w:rsidR="00D3075B" w:rsidRPr="001720BB">
        <w:trPr>
          <w:trHeight w:val="146"/>
          <w:tblCellSpacing w:w="0" w:type="dxa"/>
        </w:trPr>
        <w:tc>
          <w:tcPr>
            <w:tcW w:w="9961" w:type="dxa"/>
            <w:gridSpan w:val="4"/>
          </w:tcPr>
          <w:p w:rsidR="00D3075B" w:rsidRPr="00A62290" w:rsidRDefault="00D3075B" w:rsidP="001E5777">
            <w:pPr>
              <w:pStyle w:val="a4"/>
              <w:numPr>
                <w:ilvl w:val="0"/>
                <w:numId w:val="4"/>
              </w:numPr>
              <w:jc w:val="center"/>
              <w:rPr>
                <w:b/>
                <w:bCs/>
                <w:sz w:val="28"/>
                <w:szCs w:val="28"/>
              </w:rPr>
            </w:pPr>
            <w:r w:rsidRPr="00A62290">
              <w:rPr>
                <w:b/>
                <w:bCs/>
                <w:sz w:val="28"/>
                <w:szCs w:val="28"/>
              </w:rPr>
              <w:t>Танцевальная азбука</w:t>
            </w:r>
          </w:p>
        </w:tc>
      </w:tr>
      <w:tr w:rsidR="00D3075B" w:rsidRPr="001720BB">
        <w:trPr>
          <w:trHeight w:val="146"/>
          <w:tblCellSpacing w:w="0" w:type="dxa"/>
        </w:trPr>
        <w:tc>
          <w:tcPr>
            <w:tcW w:w="3730" w:type="dxa"/>
          </w:tcPr>
          <w:p w:rsidR="00D3075B" w:rsidRPr="007777C1" w:rsidRDefault="00D3075B" w:rsidP="001E5777">
            <w:pPr>
              <w:pStyle w:val="a4"/>
              <w:rPr>
                <w:sz w:val="28"/>
                <w:szCs w:val="28"/>
              </w:rPr>
            </w:pPr>
            <w:r w:rsidRPr="00A907B4">
              <w:rPr>
                <w:sz w:val="28"/>
                <w:szCs w:val="28"/>
              </w:rPr>
              <w:t>Основы техники исполнения и правила безопасности при выполнении упражнений</w:t>
            </w:r>
          </w:p>
        </w:tc>
        <w:tc>
          <w:tcPr>
            <w:tcW w:w="2101" w:type="dxa"/>
            <w:vAlign w:val="center"/>
          </w:tcPr>
          <w:p w:rsidR="00D3075B" w:rsidRPr="007777C1" w:rsidRDefault="00D3075B" w:rsidP="001E5777">
            <w:pPr>
              <w:pStyle w:val="a4"/>
              <w:jc w:val="center"/>
              <w:rPr>
                <w:sz w:val="28"/>
                <w:szCs w:val="28"/>
              </w:rPr>
            </w:pPr>
            <w:r>
              <w:rPr>
                <w:sz w:val="28"/>
                <w:szCs w:val="28"/>
              </w:rPr>
              <w:t>1</w:t>
            </w:r>
          </w:p>
        </w:tc>
        <w:tc>
          <w:tcPr>
            <w:tcW w:w="1956" w:type="dxa"/>
            <w:vAlign w:val="center"/>
          </w:tcPr>
          <w:p w:rsidR="00D3075B" w:rsidRPr="007777C1" w:rsidRDefault="00D3075B" w:rsidP="001E5777">
            <w:pPr>
              <w:pStyle w:val="a4"/>
              <w:jc w:val="center"/>
              <w:rPr>
                <w:sz w:val="28"/>
                <w:szCs w:val="28"/>
              </w:rPr>
            </w:pPr>
            <w:r>
              <w:rPr>
                <w:sz w:val="28"/>
                <w:szCs w:val="28"/>
              </w:rPr>
              <w:t>1</w:t>
            </w:r>
          </w:p>
        </w:tc>
        <w:tc>
          <w:tcPr>
            <w:tcW w:w="2174" w:type="dxa"/>
            <w:vAlign w:val="center"/>
          </w:tcPr>
          <w:p w:rsidR="00D3075B" w:rsidRPr="007777C1" w:rsidRDefault="00D3075B" w:rsidP="001E5777">
            <w:pPr>
              <w:pStyle w:val="a4"/>
              <w:jc w:val="center"/>
              <w:rPr>
                <w:sz w:val="28"/>
                <w:szCs w:val="28"/>
              </w:rPr>
            </w:pPr>
            <w:r>
              <w:rPr>
                <w:sz w:val="28"/>
                <w:szCs w:val="28"/>
              </w:rPr>
              <w:t>0</w:t>
            </w:r>
          </w:p>
        </w:tc>
      </w:tr>
      <w:tr w:rsidR="00D3075B" w:rsidRPr="001720BB">
        <w:trPr>
          <w:trHeight w:val="146"/>
          <w:tblCellSpacing w:w="0" w:type="dxa"/>
        </w:trPr>
        <w:tc>
          <w:tcPr>
            <w:tcW w:w="3730" w:type="dxa"/>
          </w:tcPr>
          <w:p w:rsidR="00D3075B" w:rsidRDefault="00D3075B" w:rsidP="001E5777">
            <w:pPr>
              <w:pStyle w:val="a4"/>
              <w:rPr>
                <w:sz w:val="28"/>
                <w:szCs w:val="28"/>
              </w:rPr>
            </w:pPr>
          </w:p>
          <w:p w:rsidR="00D3075B" w:rsidRPr="007777C1" w:rsidRDefault="00D3075B" w:rsidP="001E5777">
            <w:pPr>
              <w:pStyle w:val="a4"/>
              <w:rPr>
                <w:sz w:val="28"/>
                <w:szCs w:val="28"/>
              </w:rPr>
            </w:pPr>
            <w:r w:rsidRPr="00A907B4">
              <w:rPr>
                <w:sz w:val="28"/>
                <w:szCs w:val="28"/>
              </w:rPr>
              <w:t xml:space="preserve">Упражнения </w:t>
            </w:r>
            <w:r>
              <w:rPr>
                <w:sz w:val="28"/>
                <w:szCs w:val="28"/>
              </w:rPr>
              <w:t xml:space="preserve">«Танцевальная азбука», партерная </w:t>
            </w:r>
            <w:r w:rsidRPr="00A907B4">
              <w:rPr>
                <w:sz w:val="28"/>
                <w:szCs w:val="28"/>
              </w:rPr>
              <w:t>гимнастика</w:t>
            </w:r>
          </w:p>
        </w:tc>
        <w:tc>
          <w:tcPr>
            <w:tcW w:w="2101" w:type="dxa"/>
            <w:vAlign w:val="center"/>
          </w:tcPr>
          <w:p w:rsidR="00D3075B" w:rsidRPr="007777C1" w:rsidRDefault="00D3075B" w:rsidP="001E5777">
            <w:pPr>
              <w:pStyle w:val="a4"/>
              <w:jc w:val="center"/>
              <w:rPr>
                <w:sz w:val="28"/>
                <w:szCs w:val="28"/>
              </w:rPr>
            </w:pPr>
            <w:r>
              <w:rPr>
                <w:sz w:val="28"/>
                <w:szCs w:val="28"/>
              </w:rPr>
              <w:t>36</w:t>
            </w:r>
          </w:p>
        </w:tc>
        <w:tc>
          <w:tcPr>
            <w:tcW w:w="1956" w:type="dxa"/>
            <w:vAlign w:val="center"/>
          </w:tcPr>
          <w:p w:rsidR="00D3075B" w:rsidRPr="007777C1" w:rsidRDefault="00D3075B" w:rsidP="001E5777">
            <w:pPr>
              <w:pStyle w:val="a4"/>
              <w:jc w:val="center"/>
              <w:rPr>
                <w:sz w:val="28"/>
                <w:szCs w:val="28"/>
              </w:rPr>
            </w:pPr>
            <w:r>
              <w:rPr>
                <w:sz w:val="28"/>
                <w:szCs w:val="28"/>
              </w:rPr>
              <w:t>0</w:t>
            </w:r>
          </w:p>
        </w:tc>
        <w:tc>
          <w:tcPr>
            <w:tcW w:w="2174" w:type="dxa"/>
            <w:vAlign w:val="center"/>
          </w:tcPr>
          <w:p w:rsidR="00D3075B" w:rsidRPr="007777C1" w:rsidRDefault="00D3075B" w:rsidP="001E5777">
            <w:pPr>
              <w:pStyle w:val="a4"/>
              <w:jc w:val="center"/>
              <w:rPr>
                <w:sz w:val="28"/>
                <w:szCs w:val="28"/>
              </w:rPr>
            </w:pPr>
            <w:r>
              <w:rPr>
                <w:sz w:val="28"/>
                <w:szCs w:val="28"/>
              </w:rPr>
              <w:t>36</w:t>
            </w:r>
          </w:p>
        </w:tc>
      </w:tr>
      <w:tr w:rsidR="00D3075B" w:rsidRPr="001720BB">
        <w:trPr>
          <w:trHeight w:val="450"/>
          <w:tblCellSpacing w:w="0" w:type="dxa"/>
        </w:trPr>
        <w:tc>
          <w:tcPr>
            <w:tcW w:w="9961" w:type="dxa"/>
            <w:gridSpan w:val="4"/>
          </w:tcPr>
          <w:p w:rsidR="00D3075B" w:rsidRPr="007777C1" w:rsidRDefault="00D3075B" w:rsidP="001E5777">
            <w:pPr>
              <w:pStyle w:val="a4"/>
              <w:jc w:val="center"/>
              <w:rPr>
                <w:sz w:val="28"/>
                <w:szCs w:val="28"/>
              </w:rPr>
            </w:pPr>
            <w:r>
              <w:rPr>
                <w:b/>
                <w:bCs/>
                <w:sz w:val="28"/>
                <w:szCs w:val="28"/>
              </w:rPr>
              <w:t>3.</w:t>
            </w:r>
            <w:r w:rsidRPr="00A907B4">
              <w:rPr>
                <w:sz w:val="28"/>
                <w:szCs w:val="28"/>
              </w:rPr>
              <w:t xml:space="preserve"> </w:t>
            </w:r>
            <w:proofErr w:type="spellStart"/>
            <w:r w:rsidRPr="00A907B4">
              <w:rPr>
                <w:b/>
                <w:bCs/>
                <w:sz w:val="28"/>
                <w:szCs w:val="28"/>
              </w:rPr>
              <w:t>Hip</w:t>
            </w:r>
            <w:proofErr w:type="spellEnd"/>
            <w:r w:rsidRPr="00A907B4">
              <w:rPr>
                <w:b/>
                <w:bCs/>
                <w:sz w:val="28"/>
                <w:szCs w:val="28"/>
              </w:rPr>
              <w:t>—</w:t>
            </w:r>
            <w:proofErr w:type="spellStart"/>
            <w:r w:rsidRPr="00A907B4">
              <w:rPr>
                <w:b/>
                <w:bCs/>
                <w:sz w:val="28"/>
                <w:szCs w:val="28"/>
              </w:rPr>
              <w:t>hop</w:t>
            </w:r>
            <w:proofErr w:type="spellEnd"/>
            <w:r>
              <w:rPr>
                <w:b/>
                <w:bCs/>
                <w:sz w:val="28"/>
                <w:szCs w:val="28"/>
              </w:rPr>
              <w:t xml:space="preserve"> </w:t>
            </w:r>
            <w:proofErr w:type="spellStart"/>
            <w:r w:rsidRPr="00A907B4">
              <w:rPr>
                <w:b/>
                <w:bCs/>
                <w:sz w:val="28"/>
                <w:szCs w:val="28"/>
              </w:rPr>
              <w:t>Oldschool</w:t>
            </w:r>
            <w:proofErr w:type="spellEnd"/>
            <w:r w:rsidRPr="00A907B4">
              <w:rPr>
                <w:b/>
                <w:bCs/>
                <w:sz w:val="28"/>
                <w:szCs w:val="28"/>
              </w:rPr>
              <w:t xml:space="preserve"> (</w:t>
            </w:r>
            <w:proofErr w:type="spellStart"/>
            <w:r w:rsidRPr="00A907B4">
              <w:rPr>
                <w:b/>
                <w:bCs/>
                <w:sz w:val="28"/>
                <w:szCs w:val="28"/>
              </w:rPr>
              <w:t>Partydance</w:t>
            </w:r>
            <w:proofErr w:type="spellEnd"/>
            <w:r w:rsidRPr="00A907B4">
              <w:rPr>
                <w:b/>
                <w:bCs/>
                <w:sz w:val="28"/>
                <w:szCs w:val="28"/>
              </w:rPr>
              <w:t>)</w:t>
            </w:r>
          </w:p>
        </w:tc>
      </w:tr>
      <w:tr w:rsidR="00D3075B" w:rsidRPr="001720BB">
        <w:trPr>
          <w:trHeight w:val="1856"/>
          <w:tblCellSpacing w:w="0" w:type="dxa"/>
        </w:trPr>
        <w:tc>
          <w:tcPr>
            <w:tcW w:w="3730" w:type="dxa"/>
          </w:tcPr>
          <w:p w:rsidR="00D3075B" w:rsidRPr="001720BB" w:rsidRDefault="00D3075B" w:rsidP="001E5777">
            <w:pPr>
              <w:rPr>
                <w:rFonts w:ascii="Times New Roman" w:hAnsi="Times New Roman" w:cs="Times New Roman"/>
                <w:sz w:val="28"/>
                <w:szCs w:val="28"/>
              </w:rPr>
            </w:pPr>
            <w:r w:rsidRPr="001720BB">
              <w:rPr>
                <w:rFonts w:ascii="Times New Roman" w:hAnsi="Times New Roman" w:cs="Times New Roman"/>
                <w:sz w:val="28"/>
                <w:szCs w:val="28"/>
              </w:rPr>
              <w:t xml:space="preserve">История возникновения, теоретические основы техники исполнения  </w:t>
            </w:r>
            <w:proofErr w:type="spellStart"/>
            <w:r w:rsidRPr="001720BB">
              <w:rPr>
                <w:rFonts w:ascii="Times New Roman" w:hAnsi="Times New Roman" w:cs="Times New Roman"/>
                <w:sz w:val="28"/>
                <w:szCs w:val="28"/>
              </w:rPr>
              <w:t>Hip</w:t>
            </w:r>
            <w:proofErr w:type="spellEnd"/>
            <w:r w:rsidRPr="001720BB">
              <w:rPr>
                <w:rFonts w:ascii="Times New Roman" w:hAnsi="Times New Roman" w:cs="Times New Roman"/>
                <w:sz w:val="28"/>
                <w:szCs w:val="28"/>
              </w:rPr>
              <w:t>—</w:t>
            </w:r>
            <w:proofErr w:type="spellStart"/>
            <w:r w:rsidRPr="001720BB">
              <w:rPr>
                <w:rFonts w:ascii="Times New Roman" w:hAnsi="Times New Roman" w:cs="Times New Roman"/>
                <w:sz w:val="28"/>
                <w:szCs w:val="28"/>
              </w:rPr>
              <w:t>hop</w:t>
            </w:r>
            <w:proofErr w:type="spellEnd"/>
            <w:r w:rsidRPr="001720BB">
              <w:rPr>
                <w:rFonts w:ascii="Times New Roman" w:hAnsi="Times New Roman" w:cs="Times New Roman"/>
                <w:sz w:val="28"/>
                <w:szCs w:val="28"/>
              </w:rPr>
              <w:t>.</w:t>
            </w:r>
          </w:p>
          <w:p w:rsidR="00D3075B" w:rsidRPr="007777C1" w:rsidRDefault="00D3075B" w:rsidP="001E5777">
            <w:pPr>
              <w:pStyle w:val="a4"/>
              <w:rPr>
                <w:sz w:val="28"/>
                <w:szCs w:val="28"/>
              </w:rPr>
            </w:pPr>
          </w:p>
        </w:tc>
        <w:tc>
          <w:tcPr>
            <w:tcW w:w="2101" w:type="dxa"/>
            <w:vAlign w:val="center"/>
          </w:tcPr>
          <w:p w:rsidR="00D3075B" w:rsidRPr="007777C1" w:rsidRDefault="00D3075B" w:rsidP="001E5777">
            <w:pPr>
              <w:pStyle w:val="a4"/>
              <w:jc w:val="center"/>
              <w:rPr>
                <w:sz w:val="28"/>
                <w:szCs w:val="28"/>
              </w:rPr>
            </w:pPr>
            <w:r>
              <w:rPr>
                <w:sz w:val="28"/>
                <w:szCs w:val="28"/>
              </w:rPr>
              <w:t>2</w:t>
            </w:r>
          </w:p>
        </w:tc>
        <w:tc>
          <w:tcPr>
            <w:tcW w:w="1956" w:type="dxa"/>
            <w:vAlign w:val="center"/>
          </w:tcPr>
          <w:p w:rsidR="00D3075B" w:rsidRPr="007777C1" w:rsidRDefault="00D3075B" w:rsidP="001E5777">
            <w:pPr>
              <w:pStyle w:val="a4"/>
              <w:jc w:val="center"/>
              <w:rPr>
                <w:sz w:val="28"/>
                <w:szCs w:val="28"/>
              </w:rPr>
            </w:pPr>
            <w:r>
              <w:rPr>
                <w:sz w:val="28"/>
                <w:szCs w:val="28"/>
              </w:rPr>
              <w:t>2</w:t>
            </w:r>
          </w:p>
        </w:tc>
        <w:tc>
          <w:tcPr>
            <w:tcW w:w="2174" w:type="dxa"/>
            <w:vAlign w:val="center"/>
          </w:tcPr>
          <w:p w:rsidR="00D3075B" w:rsidRPr="007777C1" w:rsidRDefault="00D3075B" w:rsidP="001E5777">
            <w:pPr>
              <w:pStyle w:val="a4"/>
              <w:jc w:val="center"/>
              <w:rPr>
                <w:sz w:val="28"/>
                <w:szCs w:val="28"/>
              </w:rPr>
            </w:pPr>
            <w:r>
              <w:rPr>
                <w:sz w:val="28"/>
                <w:szCs w:val="28"/>
              </w:rPr>
              <w:t>0</w:t>
            </w:r>
          </w:p>
        </w:tc>
      </w:tr>
      <w:tr w:rsidR="00D3075B" w:rsidRPr="001720BB">
        <w:trPr>
          <w:trHeight w:val="1692"/>
          <w:tblCellSpacing w:w="0" w:type="dxa"/>
        </w:trPr>
        <w:tc>
          <w:tcPr>
            <w:tcW w:w="3730" w:type="dxa"/>
          </w:tcPr>
          <w:p w:rsidR="00D3075B" w:rsidRPr="007777C1" w:rsidRDefault="00D3075B" w:rsidP="001E5777">
            <w:pPr>
              <w:pStyle w:val="a4"/>
              <w:rPr>
                <w:sz w:val="28"/>
                <w:szCs w:val="28"/>
              </w:rPr>
            </w:pPr>
            <w:r w:rsidRPr="007777C1">
              <w:rPr>
                <w:sz w:val="28"/>
                <w:szCs w:val="28"/>
              </w:rPr>
              <w:t> </w:t>
            </w:r>
            <w:r>
              <w:rPr>
                <w:sz w:val="28"/>
                <w:szCs w:val="28"/>
                <w:lang w:val="en-US"/>
              </w:rPr>
              <w:t>Groove</w:t>
            </w:r>
            <w:r>
              <w:rPr>
                <w:sz w:val="28"/>
                <w:szCs w:val="28"/>
              </w:rPr>
              <w:t xml:space="preserve">:  </w:t>
            </w:r>
            <w:r w:rsidRPr="00A907B4">
              <w:rPr>
                <w:sz w:val="28"/>
                <w:szCs w:val="28"/>
              </w:rPr>
              <w:t>навыки импровизации,  владение навыками ориентирования в пространстве</w:t>
            </w:r>
          </w:p>
          <w:p w:rsidR="00D3075B" w:rsidRPr="007777C1" w:rsidRDefault="00D3075B" w:rsidP="001E5777">
            <w:pPr>
              <w:pStyle w:val="a4"/>
              <w:rPr>
                <w:sz w:val="28"/>
                <w:szCs w:val="28"/>
              </w:rPr>
            </w:pPr>
          </w:p>
        </w:tc>
        <w:tc>
          <w:tcPr>
            <w:tcW w:w="2101" w:type="dxa"/>
            <w:vAlign w:val="center"/>
          </w:tcPr>
          <w:p w:rsidR="00D3075B" w:rsidRPr="007777C1" w:rsidRDefault="00D3075B" w:rsidP="001E5777">
            <w:pPr>
              <w:pStyle w:val="a4"/>
              <w:jc w:val="center"/>
              <w:rPr>
                <w:sz w:val="28"/>
                <w:szCs w:val="28"/>
              </w:rPr>
            </w:pPr>
            <w:r>
              <w:rPr>
                <w:sz w:val="28"/>
                <w:szCs w:val="28"/>
              </w:rPr>
              <w:t>34</w:t>
            </w:r>
          </w:p>
        </w:tc>
        <w:tc>
          <w:tcPr>
            <w:tcW w:w="1956" w:type="dxa"/>
            <w:vAlign w:val="center"/>
          </w:tcPr>
          <w:p w:rsidR="00D3075B" w:rsidRPr="007777C1" w:rsidRDefault="00D3075B" w:rsidP="001E5777">
            <w:pPr>
              <w:pStyle w:val="a4"/>
              <w:jc w:val="center"/>
              <w:rPr>
                <w:sz w:val="28"/>
                <w:szCs w:val="28"/>
              </w:rPr>
            </w:pPr>
            <w:r>
              <w:rPr>
                <w:sz w:val="28"/>
                <w:szCs w:val="28"/>
              </w:rPr>
              <w:t>0</w:t>
            </w:r>
          </w:p>
        </w:tc>
        <w:tc>
          <w:tcPr>
            <w:tcW w:w="2174" w:type="dxa"/>
            <w:vAlign w:val="center"/>
          </w:tcPr>
          <w:p w:rsidR="00D3075B" w:rsidRPr="007777C1" w:rsidRDefault="00D3075B" w:rsidP="001E5777">
            <w:pPr>
              <w:pStyle w:val="a4"/>
              <w:jc w:val="center"/>
              <w:rPr>
                <w:sz w:val="28"/>
                <w:szCs w:val="28"/>
              </w:rPr>
            </w:pPr>
            <w:r>
              <w:rPr>
                <w:sz w:val="28"/>
                <w:szCs w:val="28"/>
              </w:rPr>
              <w:t>34</w:t>
            </w:r>
          </w:p>
        </w:tc>
      </w:tr>
      <w:tr w:rsidR="00D3075B" w:rsidRPr="001720BB">
        <w:trPr>
          <w:trHeight w:val="448"/>
          <w:tblCellSpacing w:w="0" w:type="dxa"/>
        </w:trPr>
        <w:tc>
          <w:tcPr>
            <w:tcW w:w="9961" w:type="dxa"/>
            <w:gridSpan w:val="4"/>
          </w:tcPr>
          <w:p w:rsidR="00D3075B" w:rsidRPr="007777C1" w:rsidRDefault="00D3075B" w:rsidP="001E5777">
            <w:pPr>
              <w:pStyle w:val="a4"/>
              <w:jc w:val="center"/>
              <w:rPr>
                <w:sz w:val="28"/>
                <w:szCs w:val="28"/>
              </w:rPr>
            </w:pPr>
            <w:r>
              <w:rPr>
                <w:b/>
                <w:bCs/>
                <w:sz w:val="28"/>
                <w:szCs w:val="28"/>
              </w:rPr>
              <w:t>4.</w:t>
            </w:r>
            <w:r w:rsidRPr="00A907B4">
              <w:rPr>
                <w:b/>
                <w:bCs/>
                <w:sz w:val="28"/>
                <w:szCs w:val="28"/>
              </w:rPr>
              <w:t>Танец (</w:t>
            </w:r>
            <w:proofErr w:type="spellStart"/>
            <w:r w:rsidRPr="00A907B4">
              <w:rPr>
                <w:b/>
                <w:bCs/>
                <w:sz w:val="28"/>
                <w:szCs w:val="28"/>
              </w:rPr>
              <w:t>репетиционно</w:t>
            </w:r>
            <w:proofErr w:type="spellEnd"/>
            <w:r w:rsidRPr="00A907B4">
              <w:rPr>
                <w:b/>
                <w:bCs/>
                <w:sz w:val="28"/>
                <w:szCs w:val="28"/>
              </w:rPr>
              <w:t>-постановочная работа)</w:t>
            </w:r>
          </w:p>
        </w:tc>
      </w:tr>
      <w:tr w:rsidR="00D3075B" w:rsidRPr="001720BB">
        <w:trPr>
          <w:trHeight w:val="823"/>
          <w:tblCellSpacing w:w="0" w:type="dxa"/>
        </w:trPr>
        <w:tc>
          <w:tcPr>
            <w:tcW w:w="3730" w:type="dxa"/>
          </w:tcPr>
          <w:p w:rsidR="00D3075B" w:rsidRPr="007777C1" w:rsidRDefault="00D3075B" w:rsidP="001E5777">
            <w:pPr>
              <w:pStyle w:val="a4"/>
              <w:rPr>
                <w:sz w:val="28"/>
                <w:szCs w:val="28"/>
              </w:rPr>
            </w:pPr>
            <w:r w:rsidRPr="00A907B4">
              <w:rPr>
                <w:sz w:val="28"/>
                <w:szCs w:val="28"/>
              </w:rPr>
              <w:t>Теория движений</w:t>
            </w:r>
          </w:p>
        </w:tc>
        <w:tc>
          <w:tcPr>
            <w:tcW w:w="2101" w:type="dxa"/>
          </w:tcPr>
          <w:p w:rsidR="00D3075B" w:rsidRPr="007777C1" w:rsidRDefault="00D3075B" w:rsidP="001E5777">
            <w:pPr>
              <w:pStyle w:val="a4"/>
              <w:jc w:val="center"/>
              <w:rPr>
                <w:sz w:val="28"/>
                <w:szCs w:val="28"/>
              </w:rPr>
            </w:pPr>
            <w:r>
              <w:rPr>
                <w:sz w:val="28"/>
                <w:szCs w:val="28"/>
              </w:rPr>
              <w:t>2</w:t>
            </w:r>
          </w:p>
        </w:tc>
        <w:tc>
          <w:tcPr>
            <w:tcW w:w="1956" w:type="dxa"/>
          </w:tcPr>
          <w:p w:rsidR="00D3075B" w:rsidRPr="007777C1" w:rsidRDefault="00D3075B" w:rsidP="001E5777">
            <w:pPr>
              <w:pStyle w:val="a4"/>
              <w:jc w:val="center"/>
              <w:rPr>
                <w:sz w:val="28"/>
                <w:szCs w:val="28"/>
              </w:rPr>
            </w:pPr>
            <w:r>
              <w:rPr>
                <w:sz w:val="28"/>
                <w:szCs w:val="28"/>
              </w:rPr>
              <w:t>2</w:t>
            </w:r>
          </w:p>
        </w:tc>
        <w:tc>
          <w:tcPr>
            <w:tcW w:w="2174" w:type="dxa"/>
          </w:tcPr>
          <w:p w:rsidR="00D3075B" w:rsidRPr="007777C1" w:rsidRDefault="00D3075B" w:rsidP="001E5777">
            <w:pPr>
              <w:pStyle w:val="a4"/>
              <w:jc w:val="center"/>
              <w:rPr>
                <w:sz w:val="28"/>
                <w:szCs w:val="28"/>
              </w:rPr>
            </w:pPr>
            <w:r>
              <w:rPr>
                <w:sz w:val="28"/>
                <w:szCs w:val="28"/>
              </w:rPr>
              <w:t>0</w:t>
            </w:r>
          </w:p>
        </w:tc>
      </w:tr>
      <w:tr w:rsidR="00D3075B" w:rsidRPr="001720BB">
        <w:trPr>
          <w:trHeight w:val="839"/>
          <w:tblCellSpacing w:w="0" w:type="dxa"/>
        </w:trPr>
        <w:tc>
          <w:tcPr>
            <w:tcW w:w="3730" w:type="dxa"/>
          </w:tcPr>
          <w:p w:rsidR="00D3075B" w:rsidRPr="001720BB" w:rsidRDefault="00D3075B" w:rsidP="001E5777">
            <w:pPr>
              <w:rPr>
                <w:rFonts w:ascii="Times New Roman" w:hAnsi="Times New Roman" w:cs="Times New Roman"/>
                <w:sz w:val="28"/>
                <w:szCs w:val="28"/>
              </w:rPr>
            </w:pPr>
            <w:r w:rsidRPr="001720BB">
              <w:rPr>
                <w:rFonts w:ascii="Times New Roman" w:hAnsi="Times New Roman" w:cs="Times New Roman"/>
                <w:sz w:val="28"/>
                <w:szCs w:val="28"/>
              </w:rPr>
              <w:t xml:space="preserve">Постановка, изучение танца, отработка движений танца, отработка рисунков танца, обучение актерскому мастерству. </w:t>
            </w:r>
          </w:p>
          <w:p w:rsidR="00D3075B" w:rsidRPr="007777C1" w:rsidRDefault="00D3075B" w:rsidP="001E5777">
            <w:pPr>
              <w:pStyle w:val="a4"/>
              <w:rPr>
                <w:sz w:val="28"/>
                <w:szCs w:val="28"/>
              </w:rPr>
            </w:pPr>
          </w:p>
        </w:tc>
        <w:tc>
          <w:tcPr>
            <w:tcW w:w="2101" w:type="dxa"/>
            <w:vAlign w:val="center"/>
          </w:tcPr>
          <w:p w:rsidR="00D3075B" w:rsidRPr="007777C1" w:rsidRDefault="00D3075B" w:rsidP="001E5777">
            <w:pPr>
              <w:pStyle w:val="a4"/>
              <w:jc w:val="center"/>
              <w:rPr>
                <w:sz w:val="28"/>
                <w:szCs w:val="28"/>
              </w:rPr>
            </w:pPr>
            <w:r>
              <w:rPr>
                <w:sz w:val="28"/>
                <w:szCs w:val="28"/>
              </w:rPr>
              <w:t>32</w:t>
            </w:r>
          </w:p>
        </w:tc>
        <w:tc>
          <w:tcPr>
            <w:tcW w:w="1956" w:type="dxa"/>
            <w:vAlign w:val="center"/>
          </w:tcPr>
          <w:p w:rsidR="00D3075B" w:rsidRPr="007777C1" w:rsidRDefault="00D3075B" w:rsidP="001E5777">
            <w:pPr>
              <w:pStyle w:val="a4"/>
              <w:jc w:val="center"/>
              <w:rPr>
                <w:sz w:val="28"/>
                <w:szCs w:val="28"/>
              </w:rPr>
            </w:pPr>
            <w:r>
              <w:rPr>
                <w:sz w:val="28"/>
                <w:szCs w:val="28"/>
              </w:rPr>
              <w:t>0</w:t>
            </w:r>
          </w:p>
        </w:tc>
        <w:tc>
          <w:tcPr>
            <w:tcW w:w="2174" w:type="dxa"/>
            <w:vAlign w:val="center"/>
          </w:tcPr>
          <w:p w:rsidR="00D3075B" w:rsidRPr="007777C1" w:rsidRDefault="00D3075B" w:rsidP="001E5777">
            <w:pPr>
              <w:pStyle w:val="a4"/>
              <w:jc w:val="center"/>
              <w:rPr>
                <w:sz w:val="28"/>
                <w:szCs w:val="28"/>
              </w:rPr>
            </w:pPr>
            <w:r>
              <w:rPr>
                <w:sz w:val="28"/>
                <w:szCs w:val="28"/>
              </w:rPr>
              <w:t>32</w:t>
            </w:r>
          </w:p>
        </w:tc>
      </w:tr>
      <w:tr w:rsidR="00D3075B" w:rsidRPr="001720BB">
        <w:trPr>
          <w:trHeight w:val="556"/>
          <w:tblCellSpacing w:w="0" w:type="dxa"/>
        </w:trPr>
        <w:tc>
          <w:tcPr>
            <w:tcW w:w="9961" w:type="dxa"/>
            <w:gridSpan w:val="4"/>
          </w:tcPr>
          <w:p w:rsidR="00D3075B" w:rsidRPr="001720BB" w:rsidRDefault="00D3075B" w:rsidP="001E5777">
            <w:pPr>
              <w:jc w:val="center"/>
              <w:rPr>
                <w:rFonts w:ascii="Times New Roman" w:hAnsi="Times New Roman" w:cs="Times New Roman"/>
                <w:b/>
                <w:bCs/>
                <w:sz w:val="28"/>
                <w:szCs w:val="28"/>
              </w:rPr>
            </w:pPr>
            <w:r w:rsidRPr="001720BB">
              <w:rPr>
                <w:rFonts w:ascii="Times New Roman" w:hAnsi="Times New Roman" w:cs="Times New Roman"/>
                <w:b/>
                <w:bCs/>
                <w:sz w:val="28"/>
                <w:szCs w:val="28"/>
              </w:rPr>
              <w:lastRenderedPageBreak/>
              <w:t>5.  Мониторинг (контроль) результатов</w:t>
            </w:r>
          </w:p>
          <w:p w:rsidR="00D3075B" w:rsidRPr="007777C1" w:rsidRDefault="00D3075B" w:rsidP="001E5777">
            <w:pPr>
              <w:pStyle w:val="a4"/>
              <w:jc w:val="center"/>
              <w:rPr>
                <w:sz w:val="28"/>
                <w:szCs w:val="28"/>
              </w:rPr>
            </w:pPr>
          </w:p>
        </w:tc>
      </w:tr>
      <w:tr w:rsidR="00D3075B" w:rsidRPr="001720BB">
        <w:trPr>
          <w:trHeight w:val="576"/>
          <w:tblCellSpacing w:w="0" w:type="dxa"/>
        </w:trPr>
        <w:tc>
          <w:tcPr>
            <w:tcW w:w="3730" w:type="dxa"/>
          </w:tcPr>
          <w:p w:rsidR="00D3075B" w:rsidRPr="007777C1" w:rsidRDefault="00D3075B" w:rsidP="001E5777">
            <w:pPr>
              <w:pStyle w:val="a4"/>
              <w:rPr>
                <w:sz w:val="28"/>
                <w:szCs w:val="28"/>
              </w:rPr>
            </w:pPr>
            <w:r>
              <w:rPr>
                <w:sz w:val="28"/>
                <w:szCs w:val="28"/>
              </w:rPr>
              <w:t>В</w:t>
            </w:r>
            <w:r w:rsidRPr="00A907B4">
              <w:rPr>
                <w:sz w:val="28"/>
                <w:szCs w:val="28"/>
              </w:rPr>
              <w:t xml:space="preserve">ыполнение упражнений, базовых элементов </w:t>
            </w:r>
            <w:proofErr w:type="gramStart"/>
            <w:r w:rsidRPr="00A907B4">
              <w:rPr>
                <w:sz w:val="28"/>
                <w:szCs w:val="28"/>
              </w:rPr>
              <w:t>—у</w:t>
            </w:r>
            <w:proofErr w:type="gramEnd"/>
            <w:r w:rsidRPr="00A907B4">
              <w:rPr>
                <w:sz w:val="28"/>
                <w:szCs w:val="28"/>
              </w:rPr>
              <w:t>мение импровизировать, участие в постановочной деятельности, участие в концертной деятельности</w:t>
            </w:r>
          </w:p>
        </w:tc>
        <w:tc>
          <w:tcPr>
            <w:tcW w:w="2101" w:type="dxa"/>
            <w:vAlign w:val="center"/>
          </w:tcPr>
          <w:p w:rsidR="00D3075B" w:rsidRPr="007777C1" w:rsidRDefault="00D3075B" w:rsidP="001E5777">
            <w:pPr>
              <w:pStyle w:val="a4"/>
              <w:jc w:val="center"/>
              <w:rPr>
                <w:sz w:val="28"/>
                <w:szCs w:val="28"/>
              </w:rPr>
            </w:pPr>
            <w:r>
              <w:rPr>
                <w:sz w:val="28"/>
                <w:szCs w:val="28"/>
              </w:rPr>
              <w:t>4</w:t>
            </w:r>
          </w:p>
        </w:tc>
        <w:tc>
          <w:tcPr>
            <w:tcW w:w="1956" w:type="dxa"/>
            <w:vAlign w:val="center"/>
          </w:tcPr>
          <w:p w:rsidR="00D3075B" w:rsidRPr="007777C1" w:rsidRDefault="00D3075B" w:rsidP="001E5777">
            <w:pPr>
              <w:pStyle w:val="a4"/>
              <w:jc w:val="center"/>
              <w:rPr>
                <w:sz w:val="28"/>
                <w:szCs w:val="28"/>
              </w:rPr>
            </w:pPr>
            <w:r>
              <w:rPr>
                <w:sz w:val="28"/>
                <w:szCs w:val="28"/>
              </w:rPr>
              <w:t>0</w:t>
            </w:r>
          </w:p>
        </w:tc>
        <w:tc>
          <w:tcPr>
            <w:tcW w:w="2174" w:type="dxa"/>
            <w:vAlign w:val="center"/>
          </w:tcPr>
          <w:p w:rsidR="00D3075B" w:rsidRPr="007777C1" w:rsidRDefault="00D3075B" w:rsidP="001E5777">
            <w:pPr>
              <w:pStyle w:val="a4"/>
              <w:jc w:val="center"/>
              <w:rPr>
                <w:sz w:val="28"/>
                <w:szCs w:val="28"/>
              </w:rPr>
            </w:pPr>
            <w:r>
              <w:rPr>
                <w:sz w:val="28"/>
                <w:szCs w:val="28"/>
              </w:rPr>
              <w:t>4</w:t>
            </w:r>
          </w:p>
        </w:tc>
      </w:tr>
      <w:tr w:rsidR="00D3075B" w:rsidRPr="001720BB">
        <w:trPr>
          <w:trHeight w:val="296"/>
          <w:tblCellSpacing w:w="0" w:type="dxa"/>
        </w:trPr>
        <w:tc>
          <w:tcPr>
            <w:tcW w:w="3730" w:type="dxa"/>
          </w:tcPr>
          <w:p w:rsidR="00D3075B" w:rsidRPr="007777C1" w:rsidRDefault="00D3075B" w:rsidP="001E5777">
            <w:pPr>
              <w:pStyle w:val="a4"/>
              <w:rPr>
                <w:sz w:val="28"/>
                <w:szCs w:val="28"/>
              </w:rPr>
            </w:pPr>
          </w:p>
        </w:tc>
        <w:tc>
          <w:tcPr>
            <w:tcW w:w="2101" w:type="dxa"/>
          </w:tcPr>
          <w:p w:rsidR="00D3075B" w:rsidRPr="007777C1" w:rsidRDefault="00D3075B" w:rsidP="001E5777">
            <w:pPr>
              <w:pStyle w:val="a4"/>
              <w:jc w:val="center"/>
              <w:rPr>
                <w:sz w:val="28"/>
                <w:szCs w:val="28"/>
              </w:rPr>
            </w:pPr>
          </w:p>
        </w:tc>
        <w:tc>
          <w:tcPr>
            <w:tcW w:w="1956" w:type="dxa"/>
          </w:tcPr>
          <w:p w:rsidR="00D3075B" w:rsidRPr="007777C1" w:rsidRDefault="00D3075B" w:rsidP="001E5777">
            <w:pPr>
              <w:pStyle w:val="a4"/>
              <w:jc w:val="center"/>
              <w:rPr>
                <w:sz w:val="28"/>
                <w:szCs w:val="28"/>
              </w:rPr>
            </w:pPr>
            <w:r w:rsidRPr="007777C1">
              <w:rPr>
                <w:sz w:val="28"/>
                <w:szCs w:val="28"/>
                <w:lang w:val="en-US"/>
              </w:rPr>
              <w:t> </w:t>
            </w:r>
          </w:p>
        </w:tc>
        <w:tc>
          <w:tcPr>
            <w:tcW w:w="2174" w:type="dxa"/>
          </w:tcPr>
          <w:p w:rsidR="00D3075B" w:rsidRPr="007777C1" w:rsidRDefault="00D3075B" w:rsidP="001E5777">
            <w:pPr>
              <w:pStyle w:val="a4"/>
              <w:jc w:val="center"/>
              <w:rPr>
                <w:sz w:val="28"/>
                <w:szCs w:val="28"/>
              </w:rPr>
            </w:pPr>
          </w:p>
        </w:tc>
      </w:tr>
      <w:tr w:rsidR="00D3075B" w:rsidRPr="001720BB">
        <w:trPr>
          <w:trHeight w:val="296"/>
          <w:tblCellSpacing w:w="0" w:type="dxa"/>
        </w:trPr>
        <w:tc>
          <w:tcPr>
            <w:tcW w:w="3730" w:type="dxa"/>
          </w:tcPr>
          <w:p w:rsidR="00D3075B" w:rsidRPr="007777C1" w:rsidRDefault="00D3075B" w:rsidP="001E5777">
            <w:pPr>
              <w:pStyle w:val="a4"/>
              <w:rPr>
                <w:sz w:val="28"/>
                <w:szCs w:val="28"/>
              </w:rPr>
            </w:pPr>
            <w:r w:rsidRPr="007777C1">
              <w:rPr>
                <w:sz w:val="28"/>
                <w:szCs w:val="28"/>
              </w:rPr>
              <w:t>Итого:</w:t>
            </w:r>
          </w:p>
        </w:tc>
        <w:tc>
          <w:tcPr>
            <w:tcW w:w="2101" w:type="dxa"/>
          </w:tcPr>
          <w:p w:rsidR="00D3075B" w:rsidRPr="007777C1" w:rsidRDefault="00D3075B" w:rsidP="001E5777">
            <w:pPr>
              <w:pStyle w:val="a4"/>
              <w:jc w:val="center"/>
              <w:rPr>
                <w:sz w:val="28"/>
                <w:szCs w:val="28"/>
              </w:rPr>
            </w:pPr>
            <w:r w:rsidRPr="00A62290">
              <w:rPr>
                <w:sz w:val="28"/>
                <w:szCs w:val="28"/>
              </w:rPr>
              <w:t>144</w:t>
            </w:r>
            <w:r w:rsidRPr="007777C1">
              <w:rPr>
                <w:sz w:val="28"/>
                <w:szCs w:val="28"/>
                <w:lang w:val="en-US"/>
              </w:rPr>
              <w:t> </w:t>
            </w:r>
            <w:r w:rsidRPr="007777C1">
              <w:rPr>
                <w:sz w:val="28"/>
                <w:szCs w:val="28"/>
              </w:rPr>
              <w:t>ч.</w:t>
            </w:r>
          </w:p>
        </w:tc>
        <w:tc>
          <w:tcPr>
            <w:tcW w:w="1956" w:type="dxa"/>
          </w:tcPr>
          <w:p w:rsidR="00D3075B" w:rsidRPr="007777C1" w:rsidRDefault="00D3075B" w:rsidP="001E5777">
            <w:pPr>
              <w:pStyle w:val="a4"/>
              <w:jc w:val="center"/>
              <w:rPr>
                <w:sz w:val="28"/>
                <w:szCs w:val="28"/>
              </w:rPr>
            </w:pPr>
            <w:r>
              <w:rPr>
                <w:sz w:val="28"/>
                <w:szCs w:val="28"/>
              </w:rPr>
              <w:t>8 ч.</w:t>
            </w:r>
          </w:p>
        </w:tc>
        <w:tc>
          <w:tcPr>
            <w:tcW w:w="2174" w:type="dxa"/>
          </w:tcPr>
          <w:p w:rsidR="00D3075B" w:rsidRPr="007777C1" w:rsidRDefault="00D3075B" w:rsidP="001E5777">
            <w:pPr>
              <w:pStyle w:val="a4"/>
              <w:jc w:val="center"/>
              <w:rPr>
                <w:sz w:val="28"/>
                <w:szCs w:val="28"/>
              </w:rPr>
            </w:pPr>
            <w:r>
              <w:rPr>
                <w:sz w:val="28"/>
                <w:szCs w:val="28"/>
              </w:rPr>
              <w:t>136 ч.</w:t>
            </w:r>
          </w:p>
        </w:tc>
      </w:tr>
    </w:tbl>
    <w:p w:rsidR="00D3075B" w:rsidRPr="00A907B4" w:rsidRDefault="00D3075B" w:rsidP="00C22FB1">
      <w:pPr>
        <w:rPr>
          <w:rFonts w:ascii="Times New Roman" w:hAnsi="Times New Roman" w:cs="Times New Roman"/>
          <w:sz w:val="28"/>
          <w:szCs w:val="28"/>
        </w:rPr>
      </w:pPr>
    </w:p>
    <w:p w:rsidR="00D3075B" w:rsidRPr="00A907B4" w:rsidRDefault="00D3075B" w:rsidP="00C22FB1">
      <w:pPr>
        <w:rPr>
          <w:rFonts w:ascii="Times New Roman" w:hAnsi="Times New Roman" w:cs="Times New Roman"/>
          <w:b/>
          <w:bCs/>
          <w:sz w:val="28"/>
          <w:szCs w:val="28"/>
        </w:rPr>
      </w:pPr>
      <w:r w:rsidRPr="00A907B4">
        <w:rPr>
          <w:rFonts w:ascii="Times New Roman" w:hAnsi="Times New Roman" w:cs="Times New Roman"/>
          <w:b/>
          <w:bCs/>
          <w:sz w:val="28"/>
          <w:szCs w:val="28"/>
        </w:rPr>
        <w:t xml:space="preserve">К концу первого года обучения, учащиеся должны знать: </w:t>
      </w:r>
    </w:p>
    <w:p w:rsidR="00D3075B" w:rsidRPr="00A907B4" w:rsidRDefault="00D3075B" w:rsidP="001E5777">
      <w:pPr>
        <w:spacing w:line="240" w:lineRule="auto"/>
        <w:rPr>
          <w:rFonts w:ascii="Times New Roman" w:hAnsi="Times New Roman" w:cs="Times New Roman"/>
          <w:sz w:val="28"/>
          <w:szCs w:val="28"/>
        </w:rPr>
      </w:pPr>
      <w:r w:rsidRPr="00A907B4">
        <w:rPr>
          <w:rFonts w:ascii="Times New Roman" w:hAnsi="Times New Roman" w:cs="Times New Roman"/>
          <w:sz w:val="28"/>
          <w:szCs w:val="28"/>
        </w:rPr>
        <w:t xml:space="preserve">- основные термины, присущие современным танцевальным тенденциям </w:t>
      </w:r>
    </w:p>
    <w:p w:rsidR="00D3075B" w:rsidRPr="00A907B4" w:rsidRDefault="00D3075B" w:rsidP="001E5777">
      <w:pPr>
        <w:spacing w:line="240" w:lineRule="auto"/>
        <w:rPr>
          <w:rFonts w:ascii="Times New Roman" w:hAnsi="Times New Roman" w:cs="Times New Roman"/>
          <w:sz w:val="28"/>
          <w:szCs w:val="28"/>
        </w:rPr>
      </w:pPr>
      <w:r w:rsidRPr="00A907B4">
        <w:rPr>
          <w:rFonts w:ascii="Times New Roman" w:hAnsi="Times New Roman" w:cs="Times New Roman"/>
          <w:sz w:val="28"/>
          <w:szCs w:val="28"/>
        </w:rPr>
        <w:t xml:space="preserve">- сведения о ритме и направлениях современной музыки; </w:t>
      </w:r>
    </w:p>
    <w:p w:rsidR="00D3075B" w:rsidRPr="00A907B4" w:rsidRDefault="00D3075B" w:rsidP="001E5777">
      <w:pPr>
        <w:spacing w:line="240" w:lineRule="auto"/>
        <w:rPr>
          <w:rFonts w:ascii="Times New Roman" w:hAnsi="Times New Roman" w:cs="Times New Roman"/>
          <w:sz w:val="28"/>
          <w:szCs w:val="28"/>
        </w:rPr>
      </w:pPr>
      <w:r w:rsidRPr="00A907B4">
        <w:rPr>
          <w:rFonts w:ascii="Times New Roman" w:hAnsi="Times New Roman" w:cs="Times New Roman"/>
          <w:sz w:val="28"/>
          <w:szCs w:val="28"/>
        </w:rPr>
        <w:t xml:space="preserve">- правила и порядок проведения разминки; </w:t>
      </w:r>
    </w:p>
    <w:p w:rsidR="00D3075B" w:rsidRPr="00A907B4" w:rsidRDefault="00D3075B" w:rsidP="001E5777">
      <w:pPr>
        <w:spacing w:line="240" w:lineRule="auto"/>
        <w:rPr>
          <w:rFonts w:ascii="Times New Roman" w:hAnsi="Times New Roman" w:cs="Times New Roman"/>
          <w:sz w:val="28"/>
          <w:szCs w:val="28"/>
        </w:rPr>
      </w:pPr>
      <w:r w:rsidRPr="00A907B4">
        <w:rPr>
          <w:rFonts w:ascii="Times New Roman" w:hAnsi="Times New Roman" w:cs="Times New Roman"/>
          <w:sz w:val="28"/>
          <w:szCs w:val="28"/>
        </w:rPr>
        <w:t xml:space="preserve">- правила и порядок проведения растяжки; </w:t>
      </w:r>
    </w:p>
    <w:p w:rsidR="00D3075B" w:rsidRPr="00A907B4" w:rsidRDefault="00D3075B" w:rsidP="001E5777">
      <w:pPr>
        <w:spacing w:line="240" w:lineRule="auto"/>
        <w:rPr>
          <w:rFonts w:ascii="Times New Roman" w:hAnsi="Times New Roman" w:cs="Times New Roman"/>
          <w:sz w:val="28"/>
          <w:szCs w:val="28"/>
        </w:rPr>
      </w:pPr>
      <w:r w:rsidRPr="00A907B4">
        <w:rPr>
          <w:rFonts w:ascii="Times New Roman" w:hAnsi="Times New Roman" w:cs="Times New Roman"/>
          <w:sz w:val="28"/>
          <w:szCs w:val="28"/>
        </w:rPr>
        <w:t xml:space="preserve">- правила выполнения базовых элементов; </w:t>
      </w:r>
    </w:p>
    <w:p w:rsidR="00D3075B" w:rsidRPr="00A907B4" w:rsidRDefault="00D3075B" w:rsidP="001E5777">
      <w:pPr>
        <w:spacing w:line="240" w:lineRule="auto"/>
        <w:rPr>
          <w:rFonts w:ascii="Times New Roman" w:hAnsi="Times New Roman" w:cs="Times New Roman"/>
          <w:sz w:val="28"/>
          <w:szCs w:val="28"/>
        </w:rPr>
      </w:pPr>
      <w:r w:rsidRPr="00A907B4">
        <w:rPr>
          <w:rFonts w:ascii="Times New Roman" w:hAnsi="Times New Roman" w:cs="Times New Roman"/>
          <w:sz w:val="28"/>
          <w:szCs w:val="28"/>
        </w:rPr>
        <w:t xml:space="preserve">- технику исполнения простых шагов; </w:t>
      </w:r>
    </w:p>
    <w:p w:rsidR="00D3075B" w:rsidRPr="00A907B4" w:rsidRDefault="00D3075B" w:rsidP="001E5777">
      <w:pPr>
        <w:spacing w:line="240" w:lineRule="auto"/>
        <w:rPr>
          <w:rFonts w:ascii="Times New Roman" w:hAnsi="Times New Roman" w:cs="Times New Roman"/>
          <w:sz w:val="28"/>
          <w:szCs w:val="28"/>
        </w:rPr>
      </w:pPr>
      <w:r w:rsidRPr="00A907B4">
        <w:rPr>
          <w:rFonts w:ascii="Times New Roman" w:hAnsi="Times New Roman" w:cs="Times New Roman"/>
          <w:sz w:val="28"/>
          <w:szCs w:val="28"/>
        </w:rPr>
        <w:t xml:space="preserve">- комплекс упражнений на силу и выносливость; </w:t>
      </w:r>
    </w:p>
    <w:p w:rsidR="00D3075B" w:rsidRPr="00A907B4" w:rsidRDefault="00D3075B" w:rsidP="001E5777">
      <w:pPr>
        <w:spacing w:line="240" w:lineRule="auto"/>
        <w:rPr>
          <w:rFonts w:ascii="Times New Roman" w:hAnsi="Times New Roman" w:cs="Times New Roman"/>
          <w:sz w:val="28"/>
          <w:szCs w:val="28"/>
        </w:rPr>
      </w:pPr>
    </w:p>
    <w:p w:rsidR="00D3075B" w:rsidRPr="00A907B4" w:rsidRDefault="00D3075B" w:rsidP="001E5777">
      <w:pPr>
        <w:spacing w:line="240" w:lineRule="auto"/>
        <w:rPr>
          <w:rFonts w:ascii="Times New Roman" w:hAnsi="Times New Roman" w:cs="Times New Roman"/>
          <w:sz w:val="28"/>
          <w:szCs w:val="28"/>
        </w:rPr>
      </w:pPr>
      <w:r w:rsidRPr="00A907B4">
        <w:rPr>
          <w:rFonts w:ascii="Times New Roman" w:hAnsi="Times New Roman" w:cs="Times New Roman"/>
          <w:sz w:val="28"/>
          <w:szCs w:val="28"/>
        </w:rPr>
        <w:t xml:space="preserve">К концу первого года обучения учащиеся должны уметь: </w:t>
      </w:r>
    </w:p>
    <w:p w:rsidR="00D3075B" w:rsidRPr="00A907B4" w:rsidRDefault="00D3075B" w:rsidP="001E5777">
      <w:pPr>
        <w:spacing w:line="240" w:lineRule="auto"/>
        <w:rPr>
          <w:rFonts w:ascii="Times New Roman" w:hAnsi="Times New Roman" w:cs="Times New Roman"/>
          <w:sz w:val="28"/>
          <w:szCs w:val="28"/>
        </w:rPr>
      </w:pPr>
      <w:r w:rsidRPr="00A907B4">
        <w:rPr>
          <w:rFonts w:ascii="Times New Roman" w:hAnsi="Times New Roman" w:cs="Times New Roman"/>
          <w:sz w:val="28"/>
          <w:szCs w:val="28"/>
        </w:rPr>
        <w:t xml:space="preserve">- самостоятельно выполнять разминку; </w:t>
      </w:r>
    </w:p>
    <w:p w:rsidR="00D3075B" w:rsidRPr="00A907B4" w:rsidRDefault="00D3075B" w:rsidP="001E5777">
      <w:pPr>
        <w:spacing w:line="240" w:lineRule="auto"/>
        <w:rPr>
          <w:rFonts w:ascii="Times New Roman" w:hAnsi="Times New Roman" w:cs="Times New Roman"/>
          <w:sz w:val="28"/>
          <w:szCs w:val="28"/>
        </w:rPr>
      </w:pPr>
      <w:r w:rsidRPr="00A907B4">
        <w:rPr>
          <w:rFonts w:ascii="Times New Roman" w:hAnsi="Times New Roman" w:cs="Times New Roman"/>
          <w:sz w:val="28"/>
          <w:szCs w:val="28"/>
        </w:rPr>
        <w:t xml:space="preserve">- самостоятельно выполнять растяжку; </w:t>
      </w:r>
    </w:p>
    <w:p w:rsidR="00D3075B" w:rsidRPr="00A907B4" w:rsidRDefault="00D3075B" w:rsidP="001E5777">
      <w:pPr>
        <w:spacing w:line="240" w:lineRule="auto"/>
        <w:rPr>
          <w:rFonts w:ascii="Times New Roman" w:hAnsi="Times New Roman" w:cs="Times New Roman"/>
          <w:sz w:val="28"/>
          <w:szCs w:val="28"/>
        </w:rPr>
      </w:pPr>
      <w:r w:rsidRPr="00A907B4">
        <w:rPr>
          <w:rFonts w:ascii="Times New Roman" w:hAnsi="Times New Roman" w:cs="Times New Roman"/>
          <w:sz w:val="28"/>
          <w:szCs w:val="28"/>
        </w:rPr>
        <w:t xml:space="preserve">- исполнять элементы как отдельно, так и в танце; </w:t>
      </w:r>
    </w:p>
    <w:p w:rsidR="00D3075B" w:rsidRDefault="00D3075B" w:rsidP="001E5777">
      <w:pPr>
        <w:spacing w:line="240" w:lineRule="auto"/>
        <w:rPr>
          <w:rFonts w:ascii="Times New Roman" w:hAnsi="Times New Roman" w:cs="Times New Roman"/>
          <w:sz w:val="28"/>
          <w:szCs w:val="28"/>
        </w:rPr>
      </w:pPr>
      <w:r w:rsidRPr="00A907B4">
        <w:rPr>
          <w:rFonts w:ascii="Times New Roman" w:hAnsi="Times New Roman" w:cs="Times New Roman"/>
          <w:sz w:val="28"/>
          <w:szCs w:val="28"/>
        </w:rPr>
        <w:t xml:space="preserve">- применять полученные знания. </w:t>
      </w:r>
    </w:p>
    <w:p w:rsidR="00D3075B" w:rsidRPr="00A907B4" w:rsidRDefault="00D3075B" w:rsidP="001E5777">
      <w:pPr>
        <w:spacing w:line="240" w:lineRule="auto"/>
        <w:rPr>
          <w:rFonts w:ascii="Times New Roman" w:hAnsi="Times New Roman" w:cs="Times New Roman"/>
          <w:sz w:val="28"/>
          <w:szCs w:val="28"/>
        </w:rPr>
      </w:pPr>
    </w:p>
    <w:p w:rsidR="00D3075B" w:rsidRDefault="00D3075B" w:rsidP="00C22FB1">
      <w:pPr>
        <w:rPr>
          <w:rFonts w:ascii="Times New Roman" w:hAnsi="Times New Roman" w:cs="Times New Roman"/>
          <w:sz w:val="28"/>
          <w:szCs w:val="28"/>
        </w:rPr>
      </w:pPr>
    </w:p>
    <w:p w:rsidR="00D3075B" w:rsidRPr="00A907B4" w:rsidRDefault="00D3075B" w:rsidP="00C22FB1">
      <w:pPr>
        <w:rPr>
          <w:rFonts w:ascii="Times New Roman" w:hAnsi="Times New Roman" w:cs="Times New Roman"/>
          <w:sz w:val="28"/>
          <w:szCs w:val="28"/>
        </w:rPr>
      </w:pPr>
    </w:p>
    <w:p w:rsidR="00D3075B" w:rsidRPr="00A907B4" w:rsidRDefault="00D3075B" w:rsidP="00C22FB1">
      <w:pPr>
        <w:rPr>
          <w:rFonts w:ascii="Times New Roman" w:hAnsi="Times New Roman" w:cs="Times New Roman"/>
          <w:b/>
          <w:bCs/>
          <w:sz w:val="28"/>
          <w:szCs w:val="28"/>
        </w:rPr>
      </w:pPr>
      <w:r w:rsidRPr="00A907B4">
        <w:rPr>
          <w:rFonts w:ascii="Times New Roman" w:hAnsi="Times New Roman" w:cs="Times New Roman"/>
          <w:b/>
          <w:bCs/>
          <w:sz w:val="28"/>
          <w:szCs w:val="28"/>
        </w:rPr>
        <w:t>Содержание программы  1 года обучения</w:t>
      </w:r>
    </w:p>
    <w:p w:rsidR="00D3075B" w:rsidRPr="00A907B4" w:rsidRDefault="00D3075B" w:rsidP="00BA0651">
      <w:pPr>
        <w:pStyle w:val="a3"/>
        <w:numPr>
          <w:ilvl w:val="0"/>
          <w:numId w:val="2"/>
        </w:numPr>
        <w:rPr>
          <w:rFonts w:ascii="Times New Roman" w:hAnsi="Times New Roman" w:cs="Times New Roman"/>
          <w:b/>
          <w:bCs/>
          <w:sz w:val="28"/>
          <w:szCs w:val="28"/>
        </w:rPr>
      </w:pPr>
      <w:r w:rsidRPr="00A907B4">
        <w:rPr>
          <w:rFonts w:ascii="Times New Roman" w:hAnsi="Times New Roman" w:cs="Times New Roman"/>
          <w:b/>
          <w:bCs/>
          <w:sz w:val="28"/>
          <w:szCs w:val="28"/>
        </w:rPr>
        <w:t xml:space="preserve"> Ритмика, музыкально-танцевальная грамота</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lastRenderedPageBreak/>
        <w:t>Вводный урок (1 ч) Правила безопасности при выполнении упражнений. Инструктаж учащихся по технике безопасности</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Теория (2 ч.</w:t>
      </w:r>
      <w:proofErr w:type="gramStart"/>
      <w:r w:rsidRPr="00A907B4">
        <w:rPr>
          <w:rFonts w:ascii="Times New Roman" w:hAnsi="Times New Roman" w:cs="Times New Roman"/>
          <w:sz w:val="28"/>
          <w:szCs w:val="28"/>
        </w:rPr>
        <w:t>)О</w:t>
      </w:r>
      <w:proofErr w:type="gramEnd"/>
      <w:r w:rsidRPr="00A907B4">
        <w:rPr>
          <w:rFonts w:ascii="Times New Roman" w:hAnsi="Times New Roman" w:cs="Times New Roman"/>
          <w:sz w:val="28"/>
          <w:szCs w:val="28"/>
        </w:rPr>
        <w:t xml:space="preserve">сновы музыкально-двигательной выразительности. </w:t>
      </w:r>
    </w:p>
    <w:p w:rsidR="00D3075B" w:rsidRPr="00A907B4" w:rsidRDefault="00D3075B" w:rsidP="001E5777">
      <w:pPr>
        <w:rPr>
          <w:rFonts w:ascii="Times New Roman" w:hAnsi="Times New Roman" w:cs="Times New Roman"/>
          <w:sz w:val="28"/>
          <w:szCs w:val="28"/>
        </w:rPr>
      </w:pPr>
      <w:r w:rsidRPr="00A907B4">
        <w:rPr>
          <w:rFonts w:ascii="Times New Roman" w:hAnsi="Times New Roman" w:cs="Times New Roman"/>
          <w:sz w:val="28"/>
          <w:szCs w:val="28"/>
        </w:rPr>
        <w:t>Практика (30 ч.</w:t>
      </w:r>
      <w:proofErr w:type="gramStart"/>
      <w:r w:rsidRPr="00A907B4">
        <w:rPr>
          <w:rFonts w:ascii="Times New Roman" w:hAnsi="Times New Roman" w:cs="Times New Roman"/>
          <w:sz w:val="28"/>
          <w:szCs w:val="28"/>
        </w:rPr>
        <w:t>)Р</w:t>
      </w:r>
      <w:proofErr w:type="gramEnd"/>
      <w:r w:rsidRPr="00A907B4">
        <w:rPr>
          <w:rFonts w:ascii="Times New Roman" w:hAnsi="Times New Roman" w:cs="Times New Roman"/>
          <w:sz w:val="28"/>
          <w:szCs w:val="28"/>
        </w:rPr>
        <w:t>итмические упражнения с музыкальными заданиями. Приемы музыкально-двигательной выразительности (движения в различных музыкальных темпах, пластика движений, упражнения на развитие гибкости суставов, упражнения, развивающие координацию движений, упражнения, развивающие скорость движений). Умение воспроизводить ритмичные шаги, прыжки под любую музыку. Физическая подготовка (растяжка, силовая подготовка)</w:t>
      </w:r>
      <w:proofErr w:type="gramStart"/>
      <w:r w:rsidRPr="00A907B4">
        <w:rPr>
          <w:rFonts w:ascii="Times New Roman" w:hAnsi="Times New Roman" w:cs="Times New Roman"/>
          <w:sz w:val="28"/>
          <w:szCs w:val="28"/>
        </w:rPr>
        <w:t>,у</w:t>
      </w:r>
      <w:proofErr w:type="gramEnd"/>
      <w:r w:rsidRPr="00A907B4">
        <w:rPr>
          <w:rFonts w:ascii="Times New Roman" w:hAnsi="Times New Roman" w:cs="Times New Roman"/>
          <w:sz w:val="28"/>
          <w:szCs w:val="28"/>
        </w:rPr>
        <w:t xml:space="preserve">мение держать рисунок (круг, квадрат, линию, т. д), </w:t>
      </w:r>
      <w:r>
        <w:rPr>
          <w:rFonts w:ascii="Times New Roman" w:hAnsi="Times New Roman" w:cs="Times New Roman"/>
          <w:sz w:val="28"/>
          <w:szCs w:val="28"/>
        </w:rPr>
        <w:t xml:space="preserve">чувство такта. </w:t>
      </w:r>
    </w:p>
    <w:p w:rsidR="00D3075B" w:rsidRPr="00A907B4" w:rsidRDefault="00D3075B" w:rsidP="00C22FB1">
      <w:pPr>
        <w:rPr>
          <w:rFonts w:ascii="Times New Roman" w:hAnsi="Times New Roman" w:cs="Times New Roman"/>
          <w:sz w:val="28"/>
          <w:szCs w:val="28"/>
        </w:rPr>
      </w:pP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b/>
          <w:bCs/>
          <w:sz w:val="28"/>
          <w:szCs w:val="28"/>
        </w:rPr>
        <w:t>2.  Танцевальная азбука</w:t>
      </w:r>
      <w:r w:rsidRPr="00A907B4">
        <w:rPr>
          <w:rFonts w:ascii="Times New Roman" w:hAnsi="Times New Roman" w:cs="Times New Roman"/>
          <w:sz w:val="28"/>
          <w:szCs w:val="28"/>
        </w:rPr>
        <w:t xml:space="preserve">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 xml:space="preserve">Теория(1ч.) Основы техники исполнения и правила безопасности при выполнении упражнений.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Практика (36 ч.). Упражнения для головы, шеи и плечевого пояса, упражнения для рук, упражнения для корпуса, упражнения для ног, прыжки, партерная гимнастика.</w:t>
      </w:r>
      <w:r w:rsidRPr="001E5777">
        <w:rPr>
          <w:rFonts w:ascii="Times New Roman" w:hAnsi="Times New Roman" w:cs="Times New Roman"/>
          <w:sz w:val="28"/>
          <w:szCs w:val="28"/>
        </w:rPr>
        <w:t xml:space="preserve"> </w:t>
      </w:r>
      <w:r w:rsidRPr="00A907B4">
        <w:rPr>
          <w:rFonts w:ascii="Times New Roman" w:hAnsi="Times New Roman" w:cs="Times New Roman"/>
          <w:sz w:val="28"/>
          <w:szCs w:val="28"/>
        </w:rPr>
        <w:t>Показательное выступление в группе — выразительно исполненные движения под музыку, а также умение показать любой из элементов танцевальной азбуки. Участие в постановке.</w:t>
      </w:r>
    </w:p>
    <w:p w:rsidR="00D3075B" w:rsidRPr="001E5777" w:rsidRDefault="00D3075B" w:rsidP="00C22FB1">
      <w:pPr>
        <w:rPr>
          <w:rFonts w:ascii="Times New Roman" w:hAnsi="Times New Roman" w:cs="Times New Roman"/>
          <w:sz w:val="28"/>
          <w:szCs w:val="28"/>
        </w:rPr>
      </w:pPr>
      <w:r w:rsidRPr="00A907B4">
        <w:rPr>
          <w:rFonts w:ascii="Times New Roman" w:hAnsi="Times New Roman" w:cs="Times New Roman"/>
          <w:b/>
          <w:bCs/>
          <w:sz w:val="28"/>
          <w:szCs w:val="28"/>
        </w:rPr>
        <w:t xml:space="preserve"> 3 . </w:t>
      </w:r>
      <w:r w:rsidRPr="00A907B4">
        <w:rPr>
          <w:rFonts w:ascii="Times New Roman" w:hAnsi="Times New Roman" w:cs="Times New Roman"/>
          <w:sz w:val="28"/>
          <w:szCs w:val="28"/>
        </w:rPr>
        <w:t xml:space="preserve"> </w:t>
      </w:r>
      <w:proofErr w:type="spellStart"/>
      <w:r w:rsidRPr="00A907B4">
        <w:rPr>
          <w:rFonts w:ascii="Times New Roman" w:hAnsi="Times New Roman" w:cs="Times New Roman"/>
          <w:b/>
          <w:bCs/>
          <w:sz w:val="28"/>
          <w:szCs w:val="28"/>
        </w:rPr>
        <w:t>Hip</w:t>
      </w:r>
      <w:proofErr w:type="spellEnd"/>
      <w:r w:rsidRPr="00A907B4">
        <w:rPr>
          <w:rFonts w:ascii="Times New Roman" w:hAnsi="Times New Roman" w:cs="Times New Roman"/>
          <w:b/>
          <w:bCs/>
          <w:sz w:val="28"/>
          <w:szCs w:val="28"/>
        </w:rPr>
        <w:t>—</w:t>
      </w:r>
      <w:proofErr w:type="spellStart"/>
      <w:r w:rsidRPr="00A907B4">
        <w:rPr>
          <w:rFonts w:ascii="Times New Roman" w:hAnsi="Times New Roman" w:cs="Times New Roman"/>
          <w:b/>
          <w:bCs/>
          <w:sz w:val="28"/>
          <w:szCs w:val="28"/>
        </w:rPr>
        <w:t>hopOldschool</w:t>
      </w:r>
      <w:proofErr w:type="spellEnd"/>
      <w:r w:rsidRPr="00A907B4">
        <w:rPr>
          <w:rFonts w:ascii="Times New Roman" w:hAnsi="Times New Roman" w:cs="Times New Roman"/>
          <w:b/>
          <w:bCs/>
          <w:sz w:val="28"/>
          <w:szCs w:val="28"/>
        </w:rPr>
        <w:t xml:space="preserve"> (</w:t>
      </w:r>
      <w:proofErr w:type="spellStart"/>
      <w:r w:rsidRPr="00A907B4">
        <w:rPr>
          <w:rFonts w:ascii="Times New Roman" w:hAnsi="Times New Roman" w:cs="Times New Roman"/>
          <w:b/>
          <w:bCs/>
          <w:sz w:val="28"/>
          <w:szCs w:val="28"/>
        </w:rPr>
        <w:t>Partydance</w:t>
      </w:r>
      <w:proofErr w:type="spellEnd"/>
      <w:r w:rsidRPr="00A907B4">
        <w:rPr>
          <w:rFonts w:ascii="Times New Roman" w:hAnsi="Times New Roman" w:cs="Times New Roman"/>
          <w:b/>
          <w:bCs/>
          <w:sz w:val="28"/>
          <w:szCs w:val="28"/>
        </w:rPr>
        <w:t xml:space="preserve">)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Теория (2 ч.</w:t>
      </w:r>
      <w:proofErr w:type="gramStart"/>
      <w:r w:rsidRPr="00A907B4">
        <w:rPr>
          <w:rFonts w:ascii="Times New Roman" w:hAnsi="Times New Roman" w:cs="Times New Roman"/>
          <w:sz w:val="28"/>
          <w:szCs w:val="28"/>
        </w:rPr>
        <w:t>)И</w:t>
      </w:r>
      <w:proofErr w:type="gramEnd"/>
      <w:r w:rsidRPr="00A907B4">
        <w:rPr>
          <w:rFonts w:ascii="Times New Roman" w:hAnsi="Times New Roman" w:cs="Times New Roman"/>
          <w:sz w:val="28"/>
          <w:szCs w:val="28"/>
        </w:rPr>
        <w:t xml:space="preserve">стория возникновения, теоретические основы техники исполнения.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Практика (34 ч.) «</w:t>
      </w:r>
      <w:proofErr w:type="spellStart"/>
      <w:r w:rsidRPr="00A907B4">
        <w:rPr>
          <w:rFonts w:ascii="Times New Roman" w:hAnsi="Times New Roman" w:cs="Times New Roman"/>
          <w:sz w:val="28"/>
          <w:szCs w:val="28"/>
        </w:rPr>
        <w:t>groove</w:t>
      </w:r>
      <w:proofErr w:type="spellEnd"/>
      <w:r w:rsidRPr="00A907B4">
        <w:rPr>
          <w:rFonts w:ascii="Times New Roman" w:hAnsi="Times New Roman" w:cs="Times New Roman"/>
          <w:sz w:val="28"/>
          <w:szCs w:val="28"/>
        </w:rPr>
        <w:t>»(перев. — «</w:t>
      </w:r>
      <w:proofErr w:type="spellStart"/>
      <w:r w:rsidRPr="00A907B4">
        <w:rPr>
          <w:rFonts w:ascii="Times New Roman" w:hAnsi="Times New Roman" w:cs="Times New Roman"/>
          <w:sz w:val="28"/>
          <w:szCs w:val="28"/>
        </w:rPr>
        <w:t>кач</w:t>
      </w:r>
      <w:proofErr w:type="spellEnd"/>
      <w:r w:rsidRPr="00A907B4">
        <w:rPr>
          <w:rFonts w:ascii="Times New Roman" w:hAnsi="Times New Roman" w:cs="Times New Roman"/>
          <w:sz w:val="28"/>
          <w:szCs w:val="28"/>
        </w:rPr>
        <w:t>»): вертикальный, горизонтальный, диагональный, база рук, ног: шаги, прыжки,  база головы</w:t>
      </w:r>
      <w:proofErr w:type="gramStart"/>
      <w:r w:rsidRPr="00A907B4">
        <w:rPr>
          <w:rFonts w:ascii="Times New Roman" w:hAnsi="Times New Roman" w:cs="Times New Roman"/>
          <w:sz w:val="28"/>
          <w:szCs w:val="28"/>
        </w:rPr>
        <w:t xml:space="preserve"> ,</w:t>
      </w:r>
      <w:proofErr w:type="gramEnd"/>
      <w:r w:rsidRPr="00A907B4">
        <w:rPr>
          <w:rFonts w:ascii="Times New Roman" w:hAnsi="Times New Roman" w:cs="Times New Roman"/>
          <w:sz w:val="28"/>
          <w:szCs w:val="28"/>
        </w:rPr>
        <w:t xml:space="preserve">база плеч, база грудной клетки, база бедер,  база колен, база стоп, навыки импровизации,  владение навыками ориентирования в пространстве. Показ изученных баз </w:t>
      </w:r>
      <w:proofErr w:type="spellStart"/>
      <w:r w:rsidRPr="00A907B4">
        <w:rPr>
          <w:rFonts w:ascii="Times New Roman" w:hAnsi="Times New Roman" w:cs="Times New Roman"/>
          <w:sz w:val="28"/>
          <w:szCs w:val="28"/>
        </w:rPr>
        <w:t>partydance</w:t>
      </w:r>
      <w:proofErr w:type="spellEnd"/>
      <w:r w:rsidRPr="00A907B4">
        <w:rPr>
          <w:rFonts w:ascii="Times New Roman" w:hAnsi="Times New Roman" w:cs="Times New Roman"/>
          <w:sz w:val="28"/>
          <w:szCs w:val="28"/>
        </w:rPr>
        <w:t xml:space="preserve">, умение вести счет, умение двигаться в такт с музыкой, ориентирование в </w:t>
      </w:r>
      <w:proofErr w:type="spellStart"/>
      <w:r w:rsidRPr="00A907B4">
        <w:rPr>
          <w:rFonts w:ascii="Times New Roman" w:hAnsi="Times New Roman" w:cs="Times New Roman"/>
          <w:sz w:val="28"/>
          <w:szCs w:val="28"/>
        </w:rPr>
        <w:t>танце</w:t>
      </w:r>
      <w:proofErr w:type="gramStart"/>
      <w:r w:rsidRPr="00A907B4">
        <w:rPr>
          <w:rFonts w:ascii="Times New Roman" w:hAnsi="Times New Roman" w:cs="Times New Roman"/>
          <w:sz w:val="28"/>
          <w:szCs w:val="28"/>
        </w:rPr>
        <w:t>,в</w:t>
      </w:r>
      <w:proofErr w:type="spellEnd"/>
      <w:proofErr w:type="gramEnd"/>
      <w:r w:rsidRPr="00A907B4">
        <w:rPr>
          <w:rFonts w:ascii="Times New Roman" w:hAnsi="Times New Roman" w:cs="Times New Roman"/>
          <w:sz w:val="28"/>
          <w:szCs w:val="28"/>
        </w:rPr>
        <w:t xml:space="preserve"> пространстве, на сцене, участие в постановке. Умение держать </w:t>
      </w:r>
      <w:proofErr w:type="spellStart"/>
      <w:r w:rsidRPr="00A907B4">
        <w:rPr>
          <w:rFonts w:ascii="Times New Roman" w:hAnsi="Times New Roman" w:cs="Times New Roman"/>
          <w:sz w:val="28"/>
          <w:szCs w:val="28"/>
        </w:rPr>
        <w:t>синхрон</w:t>
      </w:r>
      <w:proofErr w:type="spellEnd"/>
      <w:r w:rsidRPr="00A907B4">
        <w:rPr>
          <w:rFonts w:ascii="Times New Roman" w:hAnsi="Times New Roman" w:cs="Times New Roman"/>
          <w:sz w:val="28"/>
          <w:szCs w:val="28"/>
        </w:rPr>
        <w:t xml:space="preserve"> с командой.</w:t>
      </w:r>
    </w:p>
    <w:p w:rsidR="00D3075B" w:rsidRPr="00A907B4" w:rsidRDefault="00D3075B" w:rsidP="00C22FB1">
      <w:pPr>
        <w:ind w:left="46"/>
        <w:rPr>
          <w:rFonts w:ascii="Times New Roman" w:hAnsi="Times New Roman" w:cs="Times New Roman"/>
          <w:b/>
          <w:bCs/>
          <w:sz w:val="28"/>
          <w:szCs w:val="28"/>
        </w:rPr>
      </w:pPr>
      <w:r w:rsidRPr="00A907B4">
        <w:rPr>
          <w:rFonts w:ascii="Times New Roman" w:hAnsi="Times New Roman" w:cs="Times New Roman"/>
          <w:b/>
          <w:bCs/>
          <w:sz w:val="28"/>
          <w:szCs w:val="28"/>
        </w:rPr>
        <w:t>4.  Танец (</w:t>
      </w:r>
      <w:proofErr w:type="spellStart"/>
      <w:r w:rsidRPr="00A907B4">
        <w:rPr>
          <w:rFonts w:ascii="Times New Roman" w:hAnsi="Times New Roman" w:cs="Times New Roman"/>
          <w:b/>
          <w:bCs/>
          <w:sz w:val="28"/>
          <w:szCs w:val="28"/>
        </w:rPr>
        <w:t>репетиционно</w:t>
      </w:r>
      <w:proofErr w:type="spellEnd"/>
      <w:r w:rsidRPr="00A907B4">
        <w:rPr>
          <w:rFonts w:ascii="Times New Roman" w:hAnsi="Times New Roman" w:cs="Times New Roman"/>
          <w:b/>
          <w:bCs/>
          <w:sz w:val="28"/>
          <w:szCs w:val="28"/>
        </w:rPr>
        <w:t>-постановочная работа)</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 xml:space="preserve">Теория (2 ч.) Теория движений </w:t>
      </w:r>
    </w:p>
    <w:p w:rsidR="00D3075B" w:rsidRDefault="00D3075B" w:rsidP="00C22FB1">
      <w:pPr>
        <w:rPr>
          <w:rFonts w:ascii="Times New Roman" w:hAnsi="Times New Roman" w:cs="Times New Roman"/>
          <w:b/>
          <w:bCs/>
          <w:sz w:val="28"/>
          <w:szCs w:val="28"/>
        </w:rPr>
      </w:pPr>
      <w:r w:rsidRPr="00A907B4">
        <w:rPr>
          <w:rFonts w:ascii="Times New Roman" w:hAnsi="Times New Roman" w:cs="Times New Roman"/>
          <w:sz w:val="28"/>
          <w:szCs w:val="28"/>
        </w:rPr>
        <w:lastRenderedPageBreak/>
        <w:t>Практика (32 ч.)  Постановка, изучение танца, отработка движений танца, отработка рисунков танца, обучение актерскому мастерству. Участие в концертной деятельности. Профессиональный рост, умение свободно держаться на публике, чувствовать себя раскрепощенно.  Самореализация,  выявление  стимула для дальне</w:t>
      </w:r>
      <w:r>
        <w:rPr>
          <w:rFonts w:ascii="Times New Roman" w:hAnsi="Times New Roman" w:cs="Times New Roman"/>
          <w:sz w:val="28"/>
          <w:szCs w:val="28"/>
        </w:rPr>
        <w:t xml:space="preserve">йшей  работы. Достижение в процессе участия в танце </w:t>
      </w:r>
      <w:r w:rsidRPr="00A907B4">
        <w:rPr>
          <w:rFonts w:ascii="Times New Roman" w:hAnsi="Times New Roman" w:cs="Times New Roman"/>
          <w:sz w:val="28"/>
          <w:szCs w:val="28"/>
        </w:rPr>
        <w:t>запланированных результатов  победы в конкурсных программах, желание развиваться</w:t>
      </w:r>
      <w:r w:rsidRPr="00A907B4">
        <w:rPr>
          <w:rFonts w:ascii="Times New Roman" w:hAnsi="Times New Roman" w:cs="Times New Roman"/>
          <w:b/>
          <w:bCs/>
          <w:sz w:val="28"/>
          <w:szCs w:val="28"/>
        </w:rPr>
        <w:t xml:space="preserve">.  </w:t>
      </w:r>
    </w:p>
    <w:p w:rsidR="00D3075B" w:rsidRPr="00A907B4" w:rsidRDefault="00D3075B" w:rsidP="00C22FB1">
      <w:pPr>
        <w:rPr>
          <w:rFonts w:ascii="Times New Roman" w:hAnsi="Times New Roman" w:cs="Times New Roman"/>
          <w:b/>
          <w:bCs/>
          <w:sz w:val="28"/>
          <w:szCs w:val="28"/>
        </w:rPr>
      </w:pPr>
      <w:r w:rsidRPr="00A907B4">
        <w:rPr>
          <w:rFonts w:ascii="Times New Roman" w:hAnsi="Times New Roman" w:cs="Times New Roman"/>
          <w:b/>
          <w:bCs/>
          <w:sz w:val="28"/>
          <w:szCs w:val="28"/>
        </w:rPr>
        <w:t>Мониторинг (контроль) результатов</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Практика (4 ч.) Практические задания: выполнение упражнений, базовых элементов — выученных в течение обучения, умение импровизировать, участие в постановочной деятельности, участие в концертной деятельности. Показательное выступление всего изученного материала за год.</w:t>
      </w:r>
    </w:p>
    <w:p w:rsidR="00D3075B" w:rsidRDefault="00D3075B" w:rsidP="00A65A7D">
      <w:pPr>
        <w:jc w:val="center"/>
        <w:rPr>
          <w:rFonts w:ascii="Times New Roman" w:hAnsi="Times New Roman" w:cs="Times New Roman"/>
          <w:b/>
          <w:bCs/>
          <w:sz w:val="28"/>
          <w:szCs w:val="28"/>
        </w:rPr>
      </w:pPr>
    </w:p>
    <w:p w:rsidR="00D3075B" w:rsidRPr="00A907B4" w:rsidRDefault="00D3075B" w:rsidP="00A65A7D">
      <w:pPr>
        <w:jc w:val="center"/>
        <w:rPr>
          <w:rFonts w:ascii="Times New Roman" w:hAnsi="Times New Roman" w:cs="Times New Roman"/>
          <w:b/>
          <w:bCs/>
          <w:sz w:val="28"/>
          <w:szCs w:val="28"/>
        </w:rPr>
      </w:pPr>
      <w:r w:rsidRPr="00A907B4">
        <w:rPr>
          <w:rFonts w:ascii="Times New Roman" w:hAnsi="Times New Roman" w:cs="Times New Roman"/>
          <w:b/>
          <w:bCs/>
          <w:sz w:val="28"/>
          <w:szCs w:val="28"/>
        </w:rPr>
        <w:t>2 год  обучения</w:t>
      </w:r>
    </w:p>
    <w:p w:rsidR="00D3075B" w:rsidRPr="00A907B4" w:rsidRDefault="00D3075B" w:rsidP="00C22FB1">
      <w:pPr>
        <w:rPr>
          <w:rFonts w:ascii="Times New Roman" w:hAnsi="Times New Roman" w:cs="Times New Roman"/>
          <w:b/>
          <w:bCs/>
          <w:sz w:val="28"/>
          <w:szCs w:val="28"/>
        </w:rPr>
      </w:pPr>
      <w:r w:rsidRPr="00A907B4">
        <w:rPr>
          <w:rFonts w:ascii="Times New Roman" w:hAnsi="Times New Roman" w:cs="Times New Roman"/>
          <w:b/>
          <w:bCs/>
          <w:sz w:val="28"/>
          <w:szCs w:val="28"/>
        </w:rPr>
        <w:t>Задачи 2 года обучения</w:t>
      </w:r>
    </w:p>
    <w:p w:rsidR="00D3075B" w:rsidRPr="00A907B4" w:rsidRDefault="00D3075B" w:rsidP="00132C59">
      <w:pPr>
        <w:rPr>
          <w:rFonts w:ascii="Times New Roman" w:hAnsi="Times New Roman" w:cs="Times New Roman"/>
          <w:sz w:val="28"/>
          <w:szCs w:val="28"/>
        </w:rPr>
      </w:pPr>
      <w:r w:rsidRPr="00A907B4">
        <w:rPr>
          <w:rFonts w:ascii="Times New Roman" w:hAnsi="Times New Roman" w:cs="Times New Roman"/>
          <w:b/>
          <w:bCs/>
          <w:sz w:val="28"/>
          <w:szCs w:val="28"/>
        </w:rPr>
        <w:t>Образовательные</w:t>
      </w:r>
      <w:r w:rsidRPr="00A907B4">
        <w:rPr>
          <w:rFonts w:ascii="Times New Roman" w:hAnsi="Times New Roman" w:cs="Times New Roman"/>
          <w:sz w:val="28"/>
          <w:szCs w:val="28"/>
        </w:rPr>
        <w:t>;</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 xml:space="preserve">- поддерживать интерес к занятиям современным танцем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 продолжать работу по воспитанию танцевальных навыков.</w:t>
      </w:r>
    </w:p>
    <w:p w:rsidR="00D3075B" w:rsidRPr="00A907B4" w:rsidRDefault="00D3075B" w:rsidP="00132C59">
      <w:pPr>
        <w:rPr>
          <w:rFonts w:ascii="Times New Roman" w:hAnsi="Times New Roman" w:cs="Times New Roman"/>
          <w:b/>
          <w:bCs/>
          <w:sz w:val="28"/>
          <w:szCs w:val="28"/>
        </w:rPr>
      </w:pPr>
      <w:r w:rsidRPr="00A907B4">
        <w:rPr>
          <w:rFonts w:ascii="Times New Roman" w:hAnsi="Times New Roman" w:cs="Times New Roman"/>
          <w:b/>
          <w:bCs/>
          <w:sz w:val="28"/>
          <w:szCs w:val="28"/>
        </w:rPr>
        <w:t>Воспитательные</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 воспитывать и развивать навыки самостоятельного мышления и памяти ученика;</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 воспитать чувство коллективизма, взаимопомощи, единства;</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 воспитать трудолюбие, дисциплину, чувство ответственности;</w:t>
      </w:r>
    </w:p>
    <w:p w:rsidR="00D3075B" w:rsidRPr="00A907B4" w:rsidRDefault="00D3075B" w:rsidP="00132C59">
      <w:pPr>
        <w:rPr>
          <w:rFonts w:ascii="Times New Roman" w:hAnsi="Times New Roman" w:cs="Times New Roman"/>
          <w:b/>
          <w:bCs/>
          <w:sz w:val="28"/>
          <w:szCs w:val="28"/>
        </w:rPr>
      </w:pPr>
      <w:r w:rsidRPr="00A907B4">
        <w:rPr>
          <w:rFonts w:ascii="Times New Roman" w:hAnsi="Times New Roman" w:cs="Times New Roman"/>
          <w:b/>
          <w:bCs/>
          <w:sz w:val="28"/>
          <w:szCs w:val="28"/>
        </w:rPr>
        <w:t>Развивающие</w:t>
      </w:r>
    </w:p>
    <w:p w:rsidR="00D3075B" w:rsidRPr="00A907B4" w:rsidRDefault="00D3075B" w:rsidP="0039234A">
      <w:pPr>
        <w:rPr>
          <w:rFonts w:ascii="Times New Roman" w:hAnsi="Times New Roman" w:cs="Times New Roman"/>
          <w:sz w:val="28"/>
          <w:szCs w:val="28"/>
        </w:rPr>
      </w:pPr>
      <w:r w:rsidRPr="00A907B4">
        <w:rPr>
          <w:rFonts w:ascii="Times New Roman" w:hAnsi="Times New Roman" w:cs="Times New Roman"/>
          <w:sz w:val="28"/>
          <w:szCs w:val="28"/>
        </w:rPr>
        <w:t>- развивать танцевальные способности ученика</w:t>
      </w:r>
    </w:p>
    <w:p w:rsidR="00D3075B" w:rsidRPr="00A907B4" w:rsidRDefault="00D3075B" w:rsidP="0039234A">
      <w:pPr>
        <w:rPr>
          <w:rFonts w:ascii="Times New Roman" w:hAnsi="Times New Roman" w:cs="Times New Roman"/>
          <w:sz w:val="28"/>
          <w:szCs w:val="28"/>
        </w:rPr>
      </w:pPr>
      <w:r w:rsidRPr="00A907B4">
        <w:rPr>
          <w:rFonts w:ascii="Times New Roman" w:hAnsi="Times New Roman" w:cs="Times New Roman"/>
          <w:sz w:val="28"/>
          <w:szCs w:val="28"/>
        </w:rPr>
        <w:t>- продолжаем развивать  координацию движений, чувство ритма, эмоциональность;</w:t>
      </w:r>
    </w:p>
    <w:p w:rsidR="00D3075B" w:rsidRPr="00A907B4" w:rsidRDefault="00D3075B" w:rsidP="0039234A">
      <w:pPr>
        <w:rPr>
          <w:rFonts w:ascii="Times New Roman" w:hAnsi="Times New Roman" w:cs="Times New Roman"/>
          <w:sz w:val="28"/>
          <w:szCs w:val="28"/>
        </w:rPr>
      </w:pPr>
      <w:r w:rsidRPr="00A907B4">
        <w:rPr>
          <w:rFonts w:ascii="Times New Roman" w:hAnsi="Times New Roman" w:cs="Times New Roman"/>
          <w:sz w:val="28"/>
          <w:szCs w:val="28"/>
        </w:rPr>
        <w:t>- усложненные упражнения на развитие силы, гибкости, пластичности;</w:t>
      </w:r>
    </w:p>
    <w:p w:rsidR="00D3075B" w:rsidRDefault="00D3075B" w:rsidP="0039234A">
      <w:pPr>
        <w:rPr>
          <w:rFonts w:ascii="Times New Roman" w:hAnsi="Times New Roman" w:cs="Times New Roman"/>
          <w:sz w:val="28"/>
          <w:szCs w:val="28"/>
        </w:rPr>
      </w:pPr>
      <w:r w:rsidRPr="00A907B4">
        <w:rPr>
          <w:rFonts w:ascii="Times New Roman" w:hAnsi="Times New Roman" w:cs="Times New Roman"/>
          <w:sz w:val="28"/>
          <w:szCs w:val="28"/>
        </w:rPr>
        <w:t>- развить творческую инициативу и потенциал, импровизация как способ выражения эмоционального состояния каждого учащегося.</w:t>
      </w:r>
    </w:p>
    <w:p w:rsidR="00D3075B" w:rsidRDefault="00D3075B" w:rsidP="00C22FB1">
      <w:pPr>
        <w:rPr>
          <w:rFonts w:ascii="Times New Roman" w:hAnsi="Times New Roman" w:cs="Times New Roman"/>
          <w:b/>
          <w:bCs/>
          <w:sz w:val="28"/>
          <w:szCs w:val="28"/>
        </w:rPr>
      </w:pPr>
    </w:p>
    <w:p w:rsidR="00D3075B" w:rsidRPr="00A907B4" w:rsidRDefault="00D3075B" w:rsidP="00C22FB1">
      <w:pPr>
        <w:rPr>
          <w:rFonts w:ascii="Times New Roman" w:hAnsi="Times New Roman" w:cs="Times New Roman"/>
          <w:b/>
          <w:bCs/>
          <w:sz w:val="28"/>
          <w:szCs w:val="28"/>
        </w:rPr>
      </w:pPr>
      <w:r w:rsidRPr="00A907B4">
        <w:rPr>
          <w:rFonts w:ascii="Times New Roman" w:hAnsi="Times New Roman" w:cs="Times New Roman"/>
          <w:b/>
          <w:bCs/>
          <w:sz w:val="28"/>
          <w:szCs w:val="28"/>
        </w:rPr>
        <w:t>Содержание программы 2 года обучения</w:t>
      </w:r>
    </w:p>
    <w:p w:rsidR="00D3075B" w:rsidRPr="00A907B4" w:rsidRDefault="00D3075B" w:rsidP="001C11ED">
      <w:pPr>
        <w:pStyle w:val="a3"/>
        <w:numPr>
          <w:ilvl w:val="0"/>
          <w:numId w:val="3"/>
        </w:numPr>
        <w:rPr>
          <w:rFonts w:ascii="Times New Roman" w:hAnsi="Times New Roman" w:cs="Times New Roman"/>
          <w:b/>
          <w:bCs/>
          <w:sz w:val="28"/>
          <w:szCs w:val="28"/>
        </w:rPr>
      </w:pPr>
      <w:r w:rsidRPr="00A907B4">
        <w:rPr>
          <w:rFonts w:ascii="Times New Roman" w:hAnsi="Times New Roman" w:cs="Times New Roman"/>
          <w:b/>
          <w:bCs/>
          <w:sz w:val="28"/>
          <w:szCs w:val="28"/>
        </w:rPr>
        <w:t>Ритмика, или элементы музыкальной грамоты:</w:t>
      </w:r>
    </w:p>
    <w:p w:rsidR="00D3075B" w:rsidRPr="00A907B4" w:rsidRDefault="00D3075B" w:rsidP="001C11ED">
      <w:pPr>
        <w:rPr>
          <w:rFonts w:ascii="Times New Roman" w:hAnsi="Times New Roman" w:cs="Times New Roman"/>
          <w:sz w:val="28"/>
          <w:szCs w:val="28"/>
        </w:rPr>
      </w:pPr>
      <w:r w:rsidRPr="00A907B4">
        <w:rPr>
          <w:rFonts w:ascii="Times New Roman" w:hAnsi="Times New Roman" w:cs="Times New Roman"/>
          <w:sz w:val="28"/>
          <w:szCs w:val="28"/>
        </w:rPr>
        <w:t>Вводный урок (1 ч)</w:t>
      </w:r>
      <w:r w:rsidRPr="00A907B4">
        <w:rPr>
          <w:rFonts w:ascii="Times New Roman" w:hAnsi="Times New Roman" w:cs="Times New Roman"/>
          <w:b/>
          <w:bCs/>
          <w:sz w:val="28"/>
          <w:szCs w:val="28"/>
        </w:rPr>
        <w:t xml:space="preserve"> </w:t>
      </w:r>
      <w:r w:rsidRPr="00A907B4">
        <w:rPr>
          <w:rFonts w:ascii="Times New Roman" w:hAnsi="Times New Roman" w:cs="Times New Roman"/>
          <w:sz w:val="28"/>
          <w:szCs w:val="28"/>
        </w:rPr>
        <w:t>Правила безопасности при выполнении упражнений и танцевальных движений</w:t>
      </w:r>
    </w:p>
    <w:p w:rsidR="00D3075B" w:rsidRPr="00A907B4" w:rsidRDefault="00D3075B" w:rsidP="00A65A7D">
      <w:pPr>
        <w:rPr>
          <w:rFonts w:ascii="Times New Roman" w:hAnsi="Times New Roman" w:cs="Times New Roman"/>
          <w:sz w:val="28"/>
          <w:szCs w:val="28"/>
        </w:rPr>
      </w:pPr>
      <w:r w:rsidRPr="00A907B4">
        <w:rPr>
          <w:rFonts w:ascii="Times New Roman" w:hAnsi="Times New Roman" w:cs="Times New Roman"/>
          <w:sz w:val="28"/>
          <w:szCs w:val="28"/>
        </w:rPr>
        <w:t xml:space="preserve">Практика (31 ч)  </w:t>
      </w:r>
      <w:proofErr w:type="gramStart"/>
      <w:r w:rsidRPr="00A907B4">
        <w:rPr>
          <w:rFonts w:ascii="Times New Roman" w:hAnsi="Times New Roman" w:cs="Times New Roman"/>
          <w:sz w:val="28"/>
          <w:szCs w:val="28"/>
        </w:rPr>
        <w:t>Ритмические упражнения</w:t>
      </w:r>
      <w:proofErr w:type="gramEnd"/>
      <w:r w:rsidRPr="00A907B4">
        <w:rPr>
          <w:rFonts w:ascii="Times New Roman" w:hAnsi="Times New Roman" w:cs="Times New Roman"/>
          <w:sz w:val="28"/>
          <w:szCs w:val="28"/>
        </w:rPr>
        <w:t xml:space="preserve"> с музыкальными заданиями. Приемы музыкально-двигательной выразительности (движения в различных музыкальных темпах, пластика движений, упражнения на развитие гибкости суставов, упражнения, развивающие координацию движений, упражнения, развивающие скорость движений). Показ усовершенствованных элементов музыкальной грамоты, а также танцевальной азбуки. Участие в групповых постановках. Подготовка импровизации. </w:t>
      </w:r>
    </w:p>
    <w:p w:rsidR="00D3075B" w:rsidRPr="00A907B4" w:rsidRDefault="00D3075B" w:rsidP="00A44207">
      <w:pPr>
        <w:rPr>
          <w:rFonts w:ascii="Times New Roman" w:hAnsi="Times New Roman" w:cs="Times New Roman"/>
          <w:b/>
          <w:bCs/>
          <w:sz w:val="28"/>
          <w:szCs w:val="28"/>
        </w:rPr>
      </w:pPr>
      <w:r>
        <w:rPr>
          <w:rFonts w:ascii="Times New Roman" w:hAnsi="Times New Roman" w:cs="Times New Roman"/>
          <w:b/>
          <w:bCs/>
          <w:sz w:val="28"/>
          <w:szCs w:val="28"/>
        </w:rPr>
        <w:t>2</w:t>
      </w:r>
      <w:r w:rsidRPr="00A907B4">
        <w:rPr>
          <w:rFonts w:ascii="Times New Roman" w:hAnsi="Times New Roman" w:cs="Times New Roman"/>
          <w:b/>
          <w:bCs/>
          <w:sz w:val="28"/>
          <w:szCs w:val="28"/>
        </w:rPr>
        <w:t xml:space="preserve">. </w:t>
      </w:r>
      <w:r w:rsidRPr="00A907B4">
        <w:rPr>
          <w:rFonts w:ascii="Times New Roman" w:hAnsi="Times New Roman" w:cs="Times New Roman"/>
          <w:b/>
          <w:bCs/>
          <w:sz w:val="28"/>
          <w:szCs w:val="28"/>
          <w:lang w:val="en-US"/>
        </w:rPr>
        <w:t>Hip</w:t>
      </w:r>
      <w:r w:rsidRPr="00A907B4">
        <w:rPr>
          <w:rFonts w:ascii="Times New Roman" w:hAnsi="Times New Roman" w:cs="Times New Roman"/>
          <w:b/>
          <w:bCs/>
          <w:sz w:val="28"/>
          <w:szCs w:val="28"/>
        </w:rPr>
        <w:t>-</w:t>
      </w:r>
      <w:r w:rsidRPr="00A907B4">
        <w:rPr>
          <w:rFonts w:ascii="Times New Roman" w:hAnsi="Times New Roman" w:cs="Times New Roman"/>
          <w:b/>
          <w:bCs/>
          <w:sz w:val="28"/>
          <w:szCs w:val="28"/>
          <w:lang w:val="en-US"/>
        </w:rPr>
        <w:t>hop</w:t>
      </w:r>
      <w:r w:rsidRPr="00A907B4">
        <w:rPr>
          <w:rFonts w:ascii="Times New Roman" w:hAnsi="Times New Roman" w:cs="Times New Roman"/>
          <w:b/>
          <w:bCs/>
          <w:sz w:val="28"/>
          <w:szCs w:val="28"/>
        </w:rPr>
        <w:t xml:space="preserve"> </w:t>
      </w:r>
      <w:r w:rsidRPr="00A907B4">
        <w:rPr>
          <w:rFonts w:ascii="Times New Roman" w:hAnsi="Times New Roman" w:cs="Times New Roman"/>
          <w:b/>
          <w:bCs/>
          <w:sz w:val="28"/>
          <w:szCs w:val="28"/>
          <w:lang w:val="en-US"/>
        </w:rPr>
        <w:t>Old</w:t>
      </w:r>
      <w:r w:rsidRPr="00A907B4">
        <w:rPr>
          <w:rFonts w:ascii="Times New Roman" w:hAnsi="Times New Roman" w:cs="Times New Roman"/>
          <w:b/>
          <w:bCs/>
          <w:sz w:val="28"/>
          <w:szCs w:val="28"/>
        </w:rPr>
        <w:t xml:space="preserve"> </w:t>
      </w:r>
      <w:r w:rsidRPr="00A907B4">
        <w:rPr>
          <w:rFonts w:ascii="Times New Roman" w:hAnsi="Times New Roman" w:cs="Times New Roman"/>
          <w:b/>
          <w:bCs/>
          <w:sz w:val="28"/>
          <w:szCs w:val="28"/>
          <w:lang w:val="en-US"/>
        </w:rPr>
        <w:t>school</w:t>
      </w:r>
    </w:p>
    <w:p w:rsidR="00D3075B" w:rsidRPr="00A907B4" w:rsidRDefault="00D3075B" w:rsidP="00A44207">
      <w:pPr>
        <w:rPr>
          <w:rFonts w:ascii="Times New Roman" w:hAnsi="Times New Roman" w:cs="Times New Roman"/>
          <w:sz w:val="28"/>
          <w:szCs w:val="28"/>
        </w:rPr>
      </w:pPr>
      <w:r w:rsidRPr="00A907B4">
        <w:rPr>
          <w:rFonts w:ascii="Times New Roman" w:hAnsi="Times New Roman" w:cs="Times New Roman"/>
          <w:sz w:val="28"/>
          <w:szCs w:val="28"/>
        </w:rPr>
        <w:t xml:space="preserve">Теория (1ч) Партерная гимнастика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Практика (</w:t>
      </w:r>
      <w:r>
        <w:rPr>
          <w:rFonts w:ascii="Times New Roman" w:hAnsi="Times New Roman" w:cs="Times New Roman"/>
          <w:sz w:val="28"/>
          <w:szCs w:val="28"/>
        </w:rPr>
        <w:t xml:space="preserve">16 </w:t>
      </w:r>
      <w:r w:rsidRPr="00A907B4">
        <w:rPr>
          <w:rFonts w:ascii="Times New Roman" w:hAnsi="Times New Roman" w:cs="Times New Roman"/>
          <w:sz w:val="28"/>
          <w:szCs w:val="28"/>
        </w:rPr>
        <w:t xml:space="preserve">ч)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lang w:val="en-US"/>
        </w:rPr>
        <w:t>Hip</w:t>
      </w:r>
      <w:r w:rsidRPr="00A907B4">
        <w:rPr>
          <w:rFonts w:ascii="Times New Roman" w:hAnsi="Times New Roman" w:cs="Times New Roman"/>
          <w:sz w:val="28"/>
          <w:szCs w:val="28"/>
        </w:rPr>
        <w:t>-</w:t>
      </w:r>
      <w:r w:rsidRPr="00A907B4">
        <w:rPr>
          <w:rFonts w:ascii="Times New Roman" w:hAnsi="Times New Roman" w:cs="Times New Roman"/>
          <w:sz w:val="28"/>
          <w:szCs w:val="28"/>
          <w:lang w:val="en-US"/>
        </w:rPr>
        <w:t>hop</w:t>
      </w:r>
      <w:r w:rsidRPr="00A907B4">
        <w:rPr>
          <w:rFonts w:ascii="Times New Roman" w:hAnsi="Times New Roman" w:cs="Times New Roman"/>
          <w:sz w:val="28"/>
          <w:szCs w:val="28"/>
        </w:rPr>
        <w:t xml:space="preserve"> </w:t>
      </w:r>
      <w:r w:rsidRPr="00A907B4">
        <w:rPr>
          <w:rFonts w:ascii="Times New Roman" w:hAnsi="Times New Roman" w:cs="Times New Roman"/>
          <w:sz w:val="28"/>
          <w:szCs w:val="28"/>
          <w:lang w:val="en-US"/>
        </w:rPr>
        <w:t>Old</w:t>
      </w:r>
      <w:r w:rsidRPr="00A907B4">
        <w:rPr>
          <w:rFonts w:ascii="Times New Roman" w:hAnsi="Times New Roman" w:cs="Times New Roman"/>
          <w:sz w:val="28"/>
          <w:szCs w:val="28"/>
        </w:rPr>
        <w:t xml:space="preserve"> </w:t>
      </w:r>
      <w:r w:rsidRPr="00A907B4">
        <w:rPr>
          <w:rFonts w:ascii="Times New Roman" w:hAnsi="Times New Roman" w:cs="Times New Roman"/>
          <w:sz w:val="28"/>
          <w:szCs w:val="28"/>
          <w:lang w:val="en-US"/>
        </w:rPr>
        <w:t>school</w:t>
      </w:r>
      <w:r w:rsidRPr="00A907B4">
        <w:rPr>
          <w:rFonts w:ascii="Times New Roman" w:hAnsi="Times New Roman" w:cs="Times New Roman"/>
          <w:sz w:val="28"/>
          <w:szCs w:val="28"/>
        </w:rPr>
        <w:t xml:space="preserve"> (</w:t>
      </w:r>
      <w:r w:rsidRPr="00A907B4">
        <w:rPr>
          <w:rFonts w:ascii="Times New Roman" w:hAnsi="Times New Roman" w:cs="Times New Roman"/>
          <w:sz w:val="28"/>
          <w:szCs w:val="28"/>
          <w:lang w:val="en-US"/>
        </w:rPr>
        <w:t>Party</w:t>
      </w:r>
      <w:r w:rsidRPr="00A907B4">
        <w:rPr>
          <w:rFonts w:ascii="Times New Roman" w:hAnsi="Times New Roman" w:cs="Times New Roman"/>
          <w:sz w:val="28"/>
          <w:szCs w:val="28"/>
        </w:rPr>
        <w:t xml:space="preserve"> </w:t>
      </w:r>
      <w:r w:rsidRPr="00A907B4">
        <w:rPr>
          <w:rFonts w:ascii="Times New Roman" w:hAnsi="Times New Roman" w:cs="Times New Roman"/>
          <w:sz w:val="28"/>
          <w:szCs w:val="28"/>
          <w:lang w:val="en-US"/>
        </w:rPr>
        <w:t>dance</w:t>
      </w:r>
      <w:r w:rsidRPr="00A907B4">
        <w:rPr>
          <w:rFonts w:ascii="Times New Roman" w:hAnsi="Times New Roman" w:cs="Times New Roman"/>
          <w:sz w:val="28"/>
          <w:szCs w:val="28"/>
        </w:rPr>
        <w:t>)</w:t>
      </w:r>
      <w:proofErr w:type="gramStart"/>
      <w:r w:rsidRPr="00A907B4">
        <w:rPr>
          <w:rFonts w:ascii="Times New Roman" w:hAnsi="Times New Roman" w:cs="Times New Roman"/>
          <w:sz w:val="28"/>
          <w:szCs w:val="28"/>
        </w:rPr>
        <w:t>;  «</w:t>
      </w:r>
      <w:proofErr w:type="gramEnd"/>
      <w:r w:rsidRPr="00A907B4">
        <w:rPr>
          <w:rFonts w:ascii="Times New Roman" w:hAnsi="Times New Roman" w:cs="Times New Roman"/>
          <w:sz w:val="28"/>
          <w:szCs w:val="28"/>
          <w:lang w:val="en-US"/>
        </w:rPr>
        <w:t>groove</w:t>
      </w:r>
      <w:r w:rsidRPr="00A907B4">
        <w:rPr>
          <w:rFonts w:ascii="Times New Roman" w:hAnsi="Times New Roman" w:cs="Times New Roman"/>
          <w:sz w:val="28"/>
          <w:szCs w:val="28"/>
        </w:rPr>
        <w:t>»(перев. — «</w:t>
      </w:r>
      <w:proofErr w:type="spellStart"/>
      <w:r w:rsidRPr="00A907B4">
        <w:rPr>
          <w:rFonts w:ascii="Times New Roman" w:hAnsi="Times New Roman" w:cs="Times New Roman"/>
          <w:sz w:val="28"/>
          <w:szCs w:val="28"/>
        </w:rPr>
        <w:t>кач</w:t>
      </w:r>
      <w:proofErr w:type="spellEnd"/>
      <w:r w:rsidRPr="00A907B4">
        <w:rPr>
          <w:rFonts w:ascii="Times New Roman" w:hAnsi="Times New Roman" w:cs="Times New Roman"/>
          <w:sz w:val="28"/>
          <w:szCs w:val="28"/>
        </w:rPr>
        <w:t>»)</w:t>
      </w:r>
      <w:proofErr w:type="gramStart"/>
      <w:r w:rsidRPr="00A907B4">
        <w:rPr>
          <w:rFonts w:ascii="Times New Roman" w:hAnsi="Times New Roman" w:cs="Times New Roman"/>
          <w:sz w:val="28"/>
          <w:szCs w:val="28"/>
        </w:rPr>
        <w:t xml:space="preserve"> ,</w:t>
      </w:r>
      <w:proofErr w:type="gramEnd"/>
      <w:r w:rsidRPr="00A907B4">
        <w:rPr>
          <w:rFonts w:ascii="Times New Roman" w:hAnsi="Times New Roman" w:cs="Times New Roman"/>
          <w:sz w:val="28"/>
          <w:szCs w:val="28"/>
        </w:rPr>
        <w:t xml:space="preserve"> база рук , баз ног: шаги, прыжки, пружина,  база головы, база плеча, база грудной клетки,  база бедер, база колен, база стоп,  импровизация, владение навыками ориентирования в пространстве, практика вариаций изученных баз, перемещения.</w:t>
      </w:r>
    </w:p>
    <w:p w:rsidR="00D3075B" w:rsidRPr="00A907B4" w:rsidRDefault="00D3075B" w:rsidP="00C22FB1">
      <w:pPr>
        <w:rPr>
          <w:rFonts w:ascii="Times New Roman" w:hAnsi="Times New Roman" w:cs="Times New Roman"/>
          <w:b/>
          <w:bCs/>
          <w:sz w:val="28"/>
          <w:szCs w:val="28"/>
        </w:rPr>
      </w:pPr>
      <w:r>
        <w:rPr>
          <w:rFonts w:ascii="Times New Roman" w:hAnsi="Times New Roman" w:cs="Times New Roman"/>
          <w:b/>
          <w:bCs/>
          <w:sz w:val="28"/>
          <w:szCs w:val="28"/>
        </w:rPr>
        <w:t>3</w:t>
      </w:r>
      <w:r w:rsidRPr="00A907B4">
        <w:rPr>
          <w:rFonts w:ascii="Times New Roman" w:hAnsi="Times New Roman" w:cs="Times New Roman"/>
          <w:b/>
          <w:bCs/>
          <w:sz w:val="28"/>
          <w:szCs w:val="28"/>
        </w:rPr>
        <w:t xml:space="preserve">. </w:t>
      </w:r>
      <w:proofErr w:type="spellStart"/>
      <w:r w:rsidRPr="00A907B4">
        <w:rPr>
          <w:rFonts w:ascii="Times New Roman" w:hAnsi="Times New Roman" w:cs="Times New Roman"/>
          <w:b/>
          <w:bCs/>
          <w:sz w:val="28"/>
          <w:szCs w:val="28"/>
        </w:rPr>
        <w:t>Waacking</w:t>
      </w:r>
      <w:proofErr w:type="spellEnd"/>
      <w:r w:rsidRPr="00A907B4">
        <w:rPr>
          <w:rFonts w:ascii="Times New Roman" w:hAnsi="Times New Roman" w:cs="Times New Roman"/>
          <w:b/>
          <w:bCs/>
          <w:sz w:val="28"/>
          <w:szCs w:val="28"/>
        </w:rPr>
        <w:t xml:space="preserve">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Теория (2</w:t>
      </w:r>
      <w:r>
        <w:rPr>
          <w:rFonts w:ascii="Times New Roman" w:hAnsi="Times New Roman" w:cs="Times New Roman"/>
          <w:sz w:val="28"/>
          <w:szCs w:val="28"/>
        </w:rPr>
        <w:t xml:space="preserve"> </w:t>
      </w:r>
      <w:r w:rsidRPr="00A907B4">
        <w:rPr>
          <w:rFonts w:ascii="Times New Roman" w:hAnsi="Times New Roman" w:cs="Times New Roman"/>
          <w:sz w:val="28"/>
          <w:szCs w:val="28"/>
        </w:rPr>
        <w:t xml:space="preserve">ч)  История возникновения, теоретические основы техники исполнения движение.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Практика (</w:t>
      </w:r>
      <w:r>
        <w:rPr>
          <w:rFonts w:ascii="Times New Roman" w:hAnsi="Times New Roman" w:cs="Times New Roman"/>
          <w:sz w:val="28"/>
          <w:szCs w:val="28"/>
        </w:rPr>
        <w:t>16 ч</w:t>
      </w:r>
      <w:r w:rsidRPr="00A907B4">
        <w:rPr>
          <w:rFonts w:ascii="Times New Roman" w:hAnsi="Times New Roman" w:cs="Times New Roman"/>
          <w:sz w:val="28"/>
          <w:szCs w:val="28"/>
        </w:rPr>
        <w:t xml:space="preserve">).  </w:t>
      </w:r>
      <w:proofErr w:type="spellStart"/>
      <w:r w:rsidRPr="00A907B4">
        <w:rPr>
          <w:rFonts w:ascii="Times New Roman" w:hAnsi="Times New Roman" w:cs="Times New Roman"/>
          <w:sz w:val="28"/>
          <w:szCs w:val="28"/>
        </w:rPr>
        <w:t>Позировки</w:t>
      </w:r>
      <w:proofErr w:type="spellEnd"/>
      <w:r w:rsidRPr="00A907B4">
        <w:rPr>
          <w:rFonts w:ascii="Times New Roman" w:hAnsi="Times New Roman" w:cs="Times New Roman"/>
          <w:sz w:val="28"/>
          <w:szCs w:val="28"/>
        </w:rPr>
        <w:t>,  петли – кисти, локти, руки, проходки, вариации петли, импровизация.</w:t>
      </w:r>
      <w:r w:rsidRPr="00A65A7D">
        <w:rPr>
          <w:rFonts w:ascii="Times New Roman" w:hAnsi="Times New Roman" w:cs="Times New Roman"/>
          <w:sz w:val="28"/>
          <w:szCs w:val="28"/>
        </w:rPr>
        <w:t xml:space="preserve"> </w:t>
      </w:r>
      <w:r w:rsidRPr="00A907B4">
        <w:rPr>
          <w:rFonts w:ascii="Times New Roman" w:hAnsi="Times New Roman" w:cs="Times New Roman"/>
          <w:sz w:val="28"/>
          <w:szCs w:val="28"/>
        </w:rPr>
        <w:t xml:space="preserve">Самостоятельная вариация изученных баз: </w:t>
      </w:r>
      <w:proofErr w:type="spellStart"/>
      <w:r w:rsidRPr="00A907B4">
        <w:rPr>
          <w:rFonts w:ascii="Times New Roman" w:hAnsi="Times New Roman" w:cs="Times New Roman"/>
          <w:sz w:val="28"/>
          <w:szCs w:val="28"/>
        </w:rPr>
        <w:t>Hip-HopPartyDance</w:t>
      </w:r>
      <w:proofErr w:type="spellEnd"/>
      <w:r w:rsidRPr="00A907B4">
        <w:rPr>
          <w:rFonts w:ascii="Times New Roman" w:hAnsi="Times New Roman" w:cs="Times New Roman"/>
          <w:sz w:val="28"/>
          <w:szCs w:val="28"/>
        </w:rPr>
        <w:t xml:space="preserve">, </w:t>
      </w:r>
      <w:proofErr w:type="spellStart"/>
      <w:r w:rsidRPr="00A907B4">
        <w:rPr>
          <w:rFonts w:ascii="Times New Roman" w:hAnsi="Times New Roman" w:cs="Times New Roman"/>
          <w:sz w:val="28"/>
          <w:szCs w:val="28"/>
        </w:rPr>
        <w:t>Waacking</w:t>
      </w:r>
      <w:proofErr w:type="spellEnd"/>
    </w:p>
    <w:p w:rsidR="00D3075B" w:rsidRPr="00A907B4" w:rsidRDefault="00D3075B" w:rsidP="00C22FB1">
      <w:pPr>
        <w:rPr>
          <w:rFonts w:ascii="Times New Roman" w:hAnsi="Times New Roman" w:cs="Times New Roman"/>
          <w:b/>
          <w:bCs/>
          <w:sz w:val="28"/>
          <w:szCs w:val="28"/>
        </w:rPr>
      </w:pPr>
      <w:r>
        <w:rPr>
          <w:rFonts w:ascii="Times New Roman" w:hAnsi="Times New Roman" w:cs="Times New Roman"/>
          <w:b/>
          <w:bCs/>
          <w:sz w:val="28"/>
          <w:szCs w:val="28"/>
        </w:rPr>
        <w:t>4</w:t>
      </w:r>
      <w:r w:rsidRPr="00A907B4">
        <w:rPr>
          <w:rFonts w:ascii="Times New Roman" w:hAnsi="Times New Roman" w:cs="Times New Roman"/>
          <w:b/>
          <w:bCs/>
          <w:sz w:val="28"/>
          <w:szCs w:val="28"/>
        </w:rPr>
        <w:t xml:space="preserve">. </w:t>
      </w:r>
      <w:proofErr w:type="spellStart"/>
      <w:r w:rsidRPr="00A907B4">
        <w:rPr>
          <w:rFonts w:ascii="Times New Roman" w:hAnsi="Times New Roman" w:cs="Times New Roman"/>
          <w:b/>
          <w:bCs/>
          <w:sz w:val="28"/>
          <w:szCs w:val="28"/>
        </w:rPr>
        <w:t>Locking</w:t>
      </w:r>
      <w:proofErr w:type="spellEnd"/>
      <w:r w:rsidRPr="00A907B4">
        <w:rPr>
          <w:rFonts w:ascii="Times New Roman" w:hAnsi="Times New Roman" w:cs="Times New Roman"/>
          <w:b/>
          <w:bCs/>
          <w:sz w:val="28"/>
          <w:szCs w:val="28"/>
        </w:rPr>
        <w:t xml:space="preserve">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Теория (1ч). История возникновения, теоретические основы техники исполнения движение.</w:t>
      </w:r>
    </w:p>
    <w:p w:rsidR="00D3075B" w:rsidRPr="00A907B4" w:rsidRDefault="00D3075B" w:rsidP="00C22FB1">
      <w:pPr>
        <w:rPr>
          <w:rFonts w:ascii="Times New Roman" w:hAnsi="Times New Roman" w:cs="Times New Roman"/>
          <w:sz w:val="28"/>
          <w:szCs w:val="28"/>
        </w:rPr>
      </w:pPr>
      <w:r>
        <w:rPr>
          <w:rFonts w:ascii="Times New Roman" w:hAnsi="Times New Roman" w:cs="Times New Roman"/>
          <w:sz w:val="28"/>
          <w:szCs w:val="28"/>
        </w:rPr>
        <w:lastRenderedPageBreak/>
        <w:t>Практика (1</w:t>
      </w:r>
      <w:r w:rsidRPr="00A907B4">
        <w:rPr>
          <w:rFonts w:ascii="Times New Roman" w:hAnsi="Times New Roman" w:cs="Times New Roman"/>
          <w:sz w:val="28"/>
          <w:szCs w:val="28"/>
        </w:rPr>
        <w:t>6</w:t>
      </w:r>
      <w:r>
        <w:rPr>
          <w:rFonts w:ascii="Times New Roman" w:hAnsi="Times New Roman" w:cs="Times New Roman"/>
          <w:sz w:val="28"/>
          <w:szCs w:val="28"/>
        </w:rPr>
        <w:t xml:space="preserve"> </w:t>
      </w:r>
      <w:r w:rsidRPr="00A907B4">
        <w:rPr>
          <w:rFonts w:ascii="Times New Roman" w:hAnsi="Times New Roman" w:cs="Times New Roman"/>
          <w:sz w:val="28"/>
          <w:szCs w:val="28"/>
        </w:rPr>
        <w:t>ч</w:t>
      </w:r>
      <w:r>
        <w:rPr>
          <w:rFonts w:ascii="Times New Roman" w:hAnsi="Times New Roman" w:cs="Times New Roman"/>
          <w:sz w:val="28"/>
          <w:szCs w:val="28"/>
        </w:rPr>
        <w:t>.</w:t>
      </w:r>
      <w:r w:rsidRPr="00A907B4">
        <w:rPr>
          <w:rFonts w:ascii="Times New Roman" w:hAnsi="Times New Roman" w:cs="Times New Roman"/>
          <w:sz w:val="28"/>
          <w:szCs w:val="28"/>
        </w:rPr>
        <w:t>)   «</w:t>
      </w:r>
      <w:proofErr w:type="spellStart"/>
      <w:r w:rsidRPr="00A907B4">
        <w:rPr>
          <w:rFonts w:ascii="Times New Roman" w:hAnsi="Times New Roman" w:cs="Times New Roman"/>
          <w:sz w:val="28"/>
          <w:szCs w:val="28"/>
        </w:rPr>
        <w:t>groove</w:t>
      </w:r>
      <w:proofErr w:type="spellEnd"/>
      <w:r w:rsidRPr="00A907B4">
        <w:rPr>
          <w:rFonts w:ascii="Times New Roman" w:hAnsi="Times New Roman" w:cs="Times New Roman"/>
          <w:sz w:val="28"/>
          <w:szCs w:val="28"/>
        </w:rPr>
        <w:t>»(перев</w:t>
      </w:r>
      <w:proofErr w:type="gramStart"/>
      <w:r w:rsidRPr="00A907B4">
        <w:rPr>
          <w:rFonts w:ascii="Times New Roman" w:hAnsi="Times New Roman" w:cs="Times New Roman"/>
          <w:sz w:val="28"/>
          <w:szCs w:val="28"/>
        </w:rPr>
        <w:t>.</w:t>
      </w:r>
      <w:proofErr w:type="gramEnd"/>
      <w:r w:rsidRPr="00A907B4">
        <w:rPr>
          <w:rFonts w:ascii="Times New Roman" w:hAnsi="Times New Roman" w:cs="Times New Roman"/>
          <w:sz w:val="28"/>
          <w:szCs w:val="28"/>
        </w:rPr>
        <w:t xml:space="preserve"> — «</w:t>
      </w:r>
      <w:proofErr w:type="spellStart"/>
      <w:proofErr w:type="gramStart"/>
      <w:r w:rsidRPr="00A907B4">
        <w:rPr>
          <w:rFonts w:ascii="Times New Roman" w:hAnsi="Times New Roman" w:cs="Times New Roman"/>
          <w:sz w:val="28"/>
          <w:szCs w:val="28"/>
        </w:rPr>
        <w:t>к</w:t>
      </w:r>
      <w:proofErr w:type="gramEnd"/>
      <w:r w:rsidRPr="00A907B4">
        <w:rPr>
          <w:rFonts w:ascii="Times New Roman" w:hAnsi="Times New Roman" w:cs="Times New Roman"/>
          <w:sz w:val="28"/>
          <w:szCs w:val="28"/>
        </w:rPr>
        <w:t>ач</w:t>
      </w:r>
      <w:proofErr w:type="spellEnd"/>
      <w:r w:rsidRPr="00A907B4">
        <w:rPr>
          <w:rFonts w:ascii="Times New Roman" w:hAnsi="Times New Roman" w:cs="Times New Roman"/>
          <w:sz w:val="28"/>
          <w:szCs w:val="28"/>
        </w:rPr>
        <w:t>»).  База рук,  база ног – шаги,  проходки, базовые,  движения</w:t>
      </w:r>
      <w:proofErr w:type="gramStart"/>
      <w:r w:rsidRPr="00A907B4">
        <w:rPr>
          <w:rFonts w:ascii="Times New Roman" w:hAnsi="Times New Roman" w:cs="Times New Roman"/>
          <w:sz w:val="28"/>
          <w:szCs w:val="28"/>
        </w:rPr>
        <w:t xml:space="preserve"> ,</w:t>
      </w:r>
      <w:proofErr w:type="gramEnd"/>
      <w:r w:rsidRPr="00A907B4">
        <w:rPr>
          <w:rFonts w:ascii="Times New Roman" w:hAnsi="Times New Roman" w:cs="Times New Roman"/>
          <w:sz w:val="28"/>
          <w:szCs w:val="28"/>
        </w:rPr>
        <w:t xml:space="preserve">  вариации базовых движений .</w:t>
      </w:r>
      <w:r w:rsidRPr="00A65A7D">
        <w:rPr>
          <w:rFonts w:ascii="Times New Roman" w:hAnsi="Times New Roman" w:cs="Times New Roman"/>
          <w:sz w:val="28"/>
          <w:szCs w:val="28"/>
        </w:rPr>
        <w:t xml:space="preserve"> </w:t>
      </w:r>
      <w:r w:rsidRPr="00A907B4">
        <w:rPr>
          <w:rFonts w:ascii="Times New Roman" w:hAnsi="Times New Roman" w:cs="Times New Roman"/>
          <w:sz w:val="28"/>
          <w:szCs w:val="28"/>
        </w:rPr>
        <w:t xml:space="preserve">Самостоятельная вариация изученных баз: </w:t>
      </w:r>
      <w:proofErr w:type="spellStart"/>
      <w:r>
        <w:rPr>
          <w:rFonts w:ascii="Times New Roman" w:hAnsi="Times New Roman" w:cs="Times New Roman"/>
          <w:sz w:val="28"/>
          <w:szCs w:val="28"/>
        </w:rPr>
        <w:t>Locking</w:t>
      </w:r>
      <w:proofErr w:type="spellEnd"/>
      <w:r>
        <w:rPr>
          <w:rFonts w:ascii="Times New Roman" w:hAnsi="Times New Roman" w:cs="Times New Roman"/>
          <w:sz w:val="28"/>
          <w:szCs w:val="28"/>
        </w:rPr>
        <w:t>.</w:t>
      </w:r>
    </w:p>
    <w:p w:rsidR="00D3075B" w:rsidRPr="00A907B4" w:rsidRDefault="00D3075B" w:rsidP="00C22FB1">
      <w:pPr>
        <w:rPr>
          <w:rFonts w:ascii="Times New Roman" w:hAnsi="Times New Roman" w:cs="Times New Roman"/>
          <w:b/>
          <w:bCs/>
          <w:sz w:val="28"/>
          <w:szCs w:val="28"/>
        </w:rPr>
      </w:pPr>
      <w:r>
        <w:rPr>
          <w:rFonts w:ascii="Times New Roman" w:hAnsi="Times New Roman" w:cs="Times New Roman"/>
          <w:b/>
          <w:bCs/>
          <w:sz w:val="28"/>
          <w:szCs w:val="28"/>
        </w:rPr>
        <w:t>5</w:t>
      </w:r>
      <w:r w:rsidRPr="00A907B4">
        <w:rPr>
          <w:rFonts w:ascii="Times New Roman" w:hAnsi="Times New Roman" w:cs="Times New Roman"/>
          <w:b/>
          <w:bCs/>
          <w:sz w:val="28"/>
          <w:szCs w:val="28"/>
        </w:rPr>
        <w:t>.</w:t>
      </w:r>
      <w:r w:rsidRPr="00A907B4">
        <w:rPr>
          <w:rFonts w:ascii="Times New Roman" w:hAnsi="Times New Roman" w:cs="Times New Roman"/>
          <w:sz w:val="28"/>
          <w:szCs w:val="28"/>
        </w:rPr>
        <w:t xml:space="preserve"> </w:t>
      </w:r>
      <w:proofErr w:type="spellStart"/>
      <w:r w:rsidRPr="00A907B4">
        <w:rPr>
          <w:rFonts w:ascii="Times New Roman" w:hAnsi="Times New Roman" w:cs="Times New Roman"/>
          <w:b/>
          <w:bCs/>
          <w:sz w:val="28"/>
          <w:szCs w:val="28"/>
        </w:rPr>
        <w:t>House</w:t>
      </w:r>
      <w:proofErr w:type="spellEnd"/>
      <w:r w:rsidRPr="00A907B4">
        <w:rPr>
          <w:rFonts w:ascii="Times New Roman" w:hAnsi="Times New Roman" w:cs="Times New Roman"/>
          <w:b/>
          <w:bCs/>
          <w:sz w:val="28"/>
          <w:szCs w:val="28"/>
        </w:rPr>
        <w:t xml:space="preserve">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 xml:space="preserve">Теория (1ч)  История возникновения, теоретические основы техники исполнения движение.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Практика (1</w:t>
      </w:r>
      <w:r>
        <w:rPr>
          <w:rFonts w:ascii="Times New Roman" w:hAnsi="Times New Roman" w:cs="Times New Roman"/>
          <w:sz w:val="28"/>
          <w:szCs w:val="28"/>
        </w:rPr>
        <w:t xml:space="preserve">5 </w:t>
      </w:r>
      <w:r w:rsidRPr="00A907B4">
        <w:rPr>
          <w:rFonts w:ascii="Times New Roman" w:hAnsi="Times New Roman" w:cs="Times New Roman"/>
          <w:sz w:val="28"/>
          <w:szCs w:val="28"/>
        </w:rPr>
        <w:t>ч). База шагов,  волна тела, импровизация,  «</w:t>
      </w:r>
      <w:proofErr w:type="spellStart"/>
      <w:r w:rsidRPr="00A907B4">
        <w:rPr>
          <w:rFonts w:ascii="Times New Roman" w:hAnsi="Times New Roman" w:cs="Times New Roman"/>
          <w:sz w:val="28"/>
          <w:szCs w:val="28"/>
        </w:rPr>
        <w:t>groove</w:t>
      </w:r>
      <w:proofErr w:type="spellEnd"/>
      <w:r w:rsidRPr="00A907B4">
        <w:rPr>
          <w:rFonts w:ascii="Times New Roman" w:hAnsi="Times New Roman" w:cs="Times New Roman"/>
          <w:sz w:val="28"/>
          <w:szCs w:val="28"/>
        </w:rPr>
        <w:t>»(перев</w:t>
      </w:r>
      <w:proofErr w:type="gramStart"/>
      <w:r w:rsidRPr="00A907B4">
        <w:rPr>
          <w:rFonts w:ascii="Times New Roman" w:hAnsi="Times New Roman" w:cs="Times New Roman"/>
          <w:sz w:val="28"/>
          <w:szCs w:val="28"/>
        </w:rPr>
        <w:t>.</w:t>
      </w:r>
      <w:proofErr w:type="gramEnd"/>
      <w:r w:rsidRPr="00A907B4">
        <w:rPr>
          <w:rFonts w:ascii="Times New Roman" w:hAnsi="Times New Roman" w:cs="Times New Roman"/>
          <w:sz w:val="28"/>
          <w:szCs w:val="28"/>
        </w:rPr>
        <w:t xml:space="preserve"> — «</w:t>
      </w:r>
      <w:proofErr w:type="spellStart"/>
      <w:proofErr w:type="gramStart"/>
      <w:r w:rsidRPr="00A907B4">
        <w:rPr>
          <w:rFonts w:ascii="Times New Roman" w:hAnsi="Times New Roman" w:cs="Times New Roman"/>
          <w:sz w:val="28"/>
          <w:szCs w:val="28"/>
        </w:rPr>
        <w:t>к</w:t>
      </w:r>
      <w:proofErr w:type="gramEnd"/>
      <w:r w:rsidRPr="00A907B4">
        <w:rPr>
          <w:rFonts w:ascii="Times New Roman" w:hAnsi="Times New Roman" w:cs="Times New Roman"/>
          <w:sz w:val="28"/>
          <w:szCs w:val="28"/>
        </w:rPr>
        <w:t>ач</w:t>
      </w:r>
      <w:proofErr w:type="spellEnd"/>
      <w:r w:rsidRPr="00A907B4">
        <w:rPr>
          <w:rFonts w:ascii="Times New Roman" w:hAnsi="Times New Roman" w:cs="Times New Roman"/>
          <w:sz w:val="28"/>
          <w:szCs w:val="28"/>
        </w:rPr>
        <w:t xml:space="preserve">»). Самостоятельная вариация изученных баз: </w:t>
      </w:r>
      <w:proofErr w:type="spellStart"/>
      <w:r w:rsidRPr="00A907B4">
        <w:rPr>
          <w:rFonts w:ascii="Times New Roman" w:hAnsi="Times New Roman" w:cs="Times New Roman"/>
          <w:sz w:val="28"/>
          <w:szCs w:val="28"/>
        </w:rPr>
        <w:t>Hip-HopPartyDance</w:t>
      </w:r>
      <w:proofErr w:type="spellEnd"/>
      <w:r w:rsidRPr="00A907B4">
        <w:rPr>
          <w:rFonts w:ascii="Times New Roman" w:hAnsi="Times New Roman" w:cs="Times New Roman"/>
          <w:sz w:val="28"/>
          <w:szCs w:val="28"/>
        </w:rPr>
        <w:t xml:space="preserve">, </w:t>
      </w:r>
      <w:proofErr w:type="spellStart"/>
      <w:r w:rsidRPr="00A907B4">
        <w:rPr>
          <w:rFonts w:ascii="Times New Roman" w:hAnsi="Times New Roman" w:cs="Times New Roman"/>
          <w:sz w:val="28"/>
          <w:szCs w:val="28"/>
        </w:rPr>
        <w:t>House</w:t>
      </w:r>
      <w:proofErr w:type="spellEnd"/>
      <w:r w:rsidRPr="00A907B4">
        <w:rPr>
          <w:rFonts w:ascii="Times New Roman" w:hAnsi="Times New Roman" w:cs="Times New Roman"/>
          <w:sz w:val="28"/>
          <w:szCs w:val="28"/>
        </w:rPr>
        <w:t xml:space="preserve">, </w:t>
      </w:r>
      <w:proofErr w:type="spellStart"/>
      <w:r w:rsidRPr="00A907B4">
        <w:rPr>
          <w:rFonts w:ascii="Times New Roman" w:hAnsi="Times New Roman" w:cs="Times New Roman"/>
          <w:sz w:val="28"/>
          <w:szCs w:val="28"/>
        </w:rPr>
        <w:t>Locking</w:t>
      </w:r>
      <w:proofErr w:type="spellEnd"/>
      <w:r w:rsidRPr="00A907B4">
        <w:rPr>
          <w:rFonts w:ascii="Times New Roman" w:hAnsi="Times New Roman" w:cs="Times New Roman"/>
          <w:sz w:val="28"/>
          <w:szCs w:val="28"/>
        </w:rPr>
        <w:t xml:space="preserve">, </w:t>
      </w:r>
      <w:proofErr w:type="spellStart"/>
      <w:r w:rsidRPr="00A907B4">
        <w:rPr>
          <w:rFonts w:ascii="Times New Roman" w:hAnsi="Times New Roman" w:cs="Times New Roman"/>
          <w:sz w:val="28"/>
          <w:szCs w:val="28"/>
        </w:rPr>
        <w:t>Waacking</w:t>
      </w:r>
      <w:proofErr w:type="spellEnd"/>
      <w:r>
        <w:rPr>
          <w:rFonts w:ascii="Times New Roman" w:hAnsi="Times New Roman" w:cs="Times New Roman"/>
          <w:sz w:val="28"/>
          <w:szCs w:val="28"/>
        </w:rPr>
        <w:t>.</w:t>
      </w:r>
    </w:p>
    <w:p w:rsidR="00D3075B" w:rsidRPr="00A907B4" w:rsidRDefault="00D3075B" w:rsidP="00C22FB1">
      <w:pPr>
        <w:rPr>
          <w:rFonts w:ascii="Times New Roman" w:hAnsi="Times New Roman" w:cs="Times New Roman"/>
          <w:b/>
          <w:bCs/>
          <w:sz w:val="28"/>
          <w:szCs w:val="28"/>
        </w:rPr>
      </w:pPr>
      <w:r>
        <w:rPr>
          <w:rFonts w:ascii="Times New Roman" w:hAnsi="Times New Roman" w:cs="Times New Roman"/>
          <w:b/>
          <w:bCs/>
          <w:sz w:val="28"/>
          <w:szCs w:val="28"/>
        </w:rPr>
        <w:t>6</w:t>
      </w:r>
      <w:r w:rsidRPr="00A907B4">
        <w:rPr>
          <w:rFonts w:ascii="Times New Roman" w:hAnsi="Times New Roman" w:cs="Times New Roman"/>
          <w:b/>
          <w:bCs/>
          <w:sz w:val="28"/>
          <w:szCs w:val="28"/>
        </w:rPr>
        <w:t>.</w:t>
      </w:r>
      <w:r w:rsidRPr="00A907B4">
        <w:rPr>
          <w:rFonts w:ascii="Times New Roman" w:hAnsi="Times New Roman" w:cs="Times New Roman"/>
          <w:sz w:val="28"/>
          <w:szCs w:val="28"/>
        </w:rPr>
        <w:t xml:space="preserve"> </w:t>
      </w:r>
      <w:proofErr w:type="spellStart"/>
      <w:r w:rsidRPr="00A907B4">
        <w:rPr>
          <w:rFonts w:ascii="Times New Roman" w:hAnsi="Times New Roman" w:cs="Times New Roman"/>
          <w:b/>
          <w:bCs/>
          <w:sz w:val="28"/>
          <w:szCs w:val="28"/>
        </w:rPr>
        <w:t>Репетиционно</w:t>
      </w:r>
      <w:proofErr w:type="spellEnd"/>
      <w:r w:rsidRPr="00A907B4">
        <w:rPr>
          <w:rFonts w:ascii="Times New Roman" w:hAnsi="Times New Roman" w:cs="Times New Roman"/>
          <w:b/>
          <w:bCs/>
          <w:sz w:val="28"/>
          <w:szCs w:val="28"/>
        </w:rPr>
        <w:t>-постановочная работа</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Практика (</w:t>
      </w:r>
      <w:r>
        <w:rPr>
          <w:rFonts w:ascii="Times New Roman" w:hAnsi="Times New Roman" w:cs="Times New Roman"/>
          <w:sz w:val="28"/>
          <w:szCs w:val="28"/>
        </w:rPr>
        <w:t>4</w:t>
      </w:r>
      <w:r w:rsidRPr="00A907B4">
        <w:rPr>
          <w:rFonts w:ascii="Times New Roman" w:hAnsi="Times New Roman" w:cs="Times New Roman"/>
          <w:sz w:val="28"/>
          <w:szCs w:val="28"/>
        </w:rPr>
        <w:t xml:space="preserve"> ч.) Постановка, изучение танца,  отработка движений танца</w:t>
      </w:r>
      <w:proofErr w:type="gramStart"/>
      <w:r w:rsidRPr="00A907B4">
        <w:rPr>
          <w:rFonts w:ascii="Times New Roman" w:hAnsi="Times New Roman" w:cs="Times New Roman"/>
          <w:sz w:val="28"/>
          <w:szCs w:val="28"/>
        </w:rPr>
        <w:t xml:space="preserve"> ,</w:t>
      </w:r>
      <w:proofErr w:type="gramEnd"/>
      <w:r w:rsidRPr="00A907B4">
        <w:rPr>
          <w:rFonts w:ascii="Times New Roman" w:hAnsi="Times New Roman" w:cs="Times New Roman"/>
          <w:sz w:val="28"/>
          <w:szCs w:val="28"/>
        </w:rPr>
        <w:t xml:space="preserve"> отработка рисунков танца, обучение актерскому мастерству</w:t>
      </w:r>
    </w:p>
    <w:p w:rsidR="00D3075B" w:rsidRPr="00A907B4" w:rsidRDefault="00D3075B" w:rsidP="00C22FB1">
      <w:pPr>
        <w:rPr>
          <w:rFonts w:ascii="Times New Roman" w:hAnsi="Times New Roman" w:cs="Times New Roman"/>
          <w:b/>
          <w:bCs/>
          <w:sz w:val="28"/>
          <w:szCs w:val="28"/>
        </w:rPr>
      </w:pPr>
      <w:r>
        <w:rPr>
          <w:rFonts w:ascii="Times New Roman" w:hAnsi="Times New Roman" w:cs="Times New Roman"/>
          <w:b/>
          <w:bCs/>
          <w:sz w:val="28"/>
          <w:szCs w:val="28"/>
        </w:rPr>
        <w:t>7</w:t>
      </w:r>
      <w:r w:rsidRPr="00A907B4">
        <w:rPr>
          <w:rFonts w:ascii="Times New Roman" w:hAnsi="Times New Roman" w:cs="Times New Roman"/>
          <w:b/>
          <w:bCs/>
          <w:sz w:val="28"/>
          <w:szCs w:val="28"/>
        </w:rPr>
        <w:t>. Мониторинг (контроль) результатов</w:t>
      </w:r>
    </w:p>
    <w:p w:rsidR="00D3075B"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Практика (4</w:t>
      </w:r>
      <w:r>
        <w:rPr>
          <w:rFonts w:ascii="Times New Roman" w:hAnsi="Times New Roman" w:cs="Times New Roman"/>
          <w:sz w:val="28"/>
          <w:szCs w:val="28"/>
        </w:rPr>
        <w:t xml:space="preserve"> ч</w:t>
      </w:r>
      <w:r w:rsidRPr="00A907B4">
        <w:rPr>
          <w:rFonts w:ascii="Times New Roman" w:hAnsi="Times New Roman" w:cs="Times New Roman"/>
          <w:sz w:val="28"/>
          <w:szCs w:val="28"/>
        </w:rPr>
        <w:t xml:space="preserve">) Выполнение упражнений, базовых элементов — выученных в процессе обучения, умение импровизировать, участие в постановочной деятельности, участие в концертной деятельности. </w:t>
      </w:r>
    </w:p>
    <w:p w:rsidR="00D3075B" w:rsidRDefault="00D3075B" w:rsidP="00C22FB1">
      <w:pPr>
        <w:rPr>
          <w:rFonts w:ascii="Times New Roman" w:hAnsi="Times New Roman" w:cs="Times New Roman"/>
          <w:b/>
          <w:bCs/>
          <w:sz w:val="28"/>
          <w:szCs w:val="28"/>
        </w:rPr>
      </w:pPr>
    </w:p>
    <w:p w:rsidR="00D3075B" w:rsidRPr="008322FA" w:rsidRDefault="00D3075B" w:rsidP="00C22FB1">
      <w:pPr>
        <w:rPr>
          <w:rFonts w:ascii="Times New Roman" w:hAnsi="Times New Roman" w:cs="Times New Roman"/>
          <w:b/>
          <w:bCs/>
          <w:sz w:val="28"/>
          <w:szCs w:val="28"/>
        </w:rPr>
      </w:pPr>
      <w:r w:rsidRPr="008322FA">
        <w:rPr>
          <w:rFonts w:ascii="Times New Roman" w:hAnsi="Times New Roman" w:cs="Times New Roman"/>
          <w:b/>
          <w:bCs/>
          <w:sz w:val="28"/>
          <w:szCs w:val="28"/>
        </w:rPr>
        <w:t>Условия, необходимые для реализации программы</w:t>
      </w:r>
    </w:p>
    <w:p w:rsidR="00D3075B" w:rsidRPr="00DF7191" w:rsidRDefault="00D3075B" w:rsidP="00C516FA">
      <w:pPr>
        <w:shd w:val="clear" w:color="auto" w:fill="FFFFFF"/>
        <w:spacing w:after="0" w:line="294" w:lineRule="atLeast"/>
        <w:ind w:left="284"/>
        <w:rPr>
          <w:rFonts w:ascii="Times New Roman" w:hAnsi="Times New Roman" w:cs="Times New Roman"/>
          <w:color w:val="000000"/>
          <w:sz w:val="28"/>
          <w:szCs w:val="28"/>
        </w:rPr>
      </w:pPr>
      <w:r w:rsidRPr="00DF7191">
        <w:rPr>
          <w:rFonts w:ascii="Times New Roman" w:hAnsi="Times New Roman" w:cs="Times New Roman"/>
          <w:i/>
          <w:iCs/>
          <w:color w:val="000000"/>
          <w:sz w:val="28"/>
          <w:szCs w:val="28"/>
        </w:rPr>
        <w:t>Педагогические принципы:</w:t>
      </w:r>
    </w:p>
    <w:p w:rsidR="00D3075B" w:rsidRPr="00A55C63" w:rsidRDefault="00D3075B" w:rsidP="00C516FA">
      <w:pPr>
        <w:shd w:val="clear" w:color="auto" w:fill="FFFFFF"/>
        <w:spacing w:after="0" w:line="294" w:lineRule="atLeast"/>
        <w:ind w:left="284" w:hanging="654"/>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55C63">
        <w:rPr>
          <w:rFonts w:ascii="Times New Roman" w:hAnsi="Times New Roman" w:cs="Times New Roman"/>
          <w:color w:val="000000"/>
          <w:sz w:val="28"/>
          <w:szCs w:val="28"/>
        </w:rPr>
        <w:t>учет возрастных и индивидуальных особенностей каждого ребенка;</w:t>
      </w:r>
    </w:p>
    <w:p w:rsidR="00D3075B" w:rsidRPr="00A55C63" w:rsidRDefault="00D3075B" w:rsidP="00C516FA">
      <w:pPr>
        <w:shd w:val="clear" w:color="auto" w:fill="FFFFFF"/>
        <w:spacing w:after="0" w:line="294" w:lineRule="atLeast"/>
        <w:ind w:left="284"/>
        <w:rPr>
          <w:rFonts w:ascii="Times New Roman" w:hAnsi="Times New Roman" w:cs="Times New Roman"/>
          <w:color w:val="000000"/>
          <w:sz w:val="28"/>
          <w:szCs w:val="28"/>
        </w:rPr>
      </w:pPr>
      <w:r w:rsidRPr="00A55C63">
        <w:rPr>
          <w:rFonts w:ascii="Times New Roman" w:hAnsi="Times New Roman" w:cs="Times New Roman"/>
          <w:color w:val="000000"/>
          <w:sz w:val="28"/>
          <w:szCs w:val="28"/>
        </w:rPr>
        <w:t>доброжелательный психологический климат на занятиях;</w:t>
      </w:r>
    </w:p>
    <w:p w:rsidR="00D3075B" w:rsidRPr="00A55C63" w:rsidRDefault="00D3075B" w:rsidP="00C516FA">
      <w:pPr>
        <w:shd w:val="clear" w:color="auto" w:fill="FFFFFF"/>
        <w:spacing w:after="0" w:line="294" w:lineRule="atLeast"/>
        <w:ind w:left="284"/>
        <w:rPr>
          <w:rFonts w:ascii="Times New Roman" w:hAnsi="Times New Roman" w:cs="Times New Roman"/>
          <w:color w:val="000000"/>
          <w:sz w:val="28"/>
          <w:szCs w:val="28"/>
        </w:rPr>
      </w:pPr>
      <w:r w:rsidRPr="00A55C63">
        <w:rPr>
          <w:rFonts w:ascii="Times New Roman" w:hAnsi="Times New Roman" w:cs="Times New Roman"/>
          <w:color w:val="000000"/>
          <w:sz w:val="28"/>
          <w:szCs w:val="28"/>
        </w:rPr>
        <w:t>личностно-деятельный подход к организации учебно-воспитательного процесса;</w:t>
      </w:r>
    </w:p>
    <w:p w:rsidR="00D3075B" w:rsidRPr="00A55C63" w:rsidRDefault="00D3075B" w:rsidP="00C516FA">
      <w:pPr>
        <w:shd w:val="clear" w:color="auto" w:fill="FFFFFF"/>
        <w:spacing w:after="0" w:line="294" w:lineRule="atLeast"/>
        <w:ind w:left="284"/>
        <w:rPr>
          <w:rFonts w:ascii="Times New Roman" w:hAnsi="Times New Roman" w:cs="Times New Roman"/>
          <w:color w:val="000000"/>
          <w:sz w:val="28"/>
          <w:szCs w:val="28"/>
        </w:rPr>
      </w:pPr>
      <w:r w:rsidRPr="00A55C63">
        <w:rPr>
          <w:rFonts w:ascii="Times New Roman" w:hAnsi="Times New Roman" w:cs="Times New Roman"/>
          <w:color w:val="000000"/>
          <w:sz w:val="28"/>
          <w:szCs w:val="28"/>
        </w:rPr>
        <w:t>оптимальное сочетание форм деятельности;</w:t>
      </w:r>
    </w:p>
    <w:p w:rsidR="00D3075B" w:rsidRPr="00A55C63" w:rsidRDefault="00D3075B" w:rsidP="00C516FA">
      <w:pPr>
        <w:shd w:val="clear" w:color="auto" w:fill="FFFFFF"/>
        <w:spacing w:after="0" w:line="294" w:lineRule="atLeast"/>
        <w:ind w:left="284"/>
        <w:rPr>
          <w:rFonts w:ascii="Times New Roman" w:hAnsi="Times New Roman" w:cs="Times New Roman"/>
          <w:color w:val="000000"/>
          <w:sz w:val="28"/>
          <w:szCs w:val="28"/>
        </w:rPr>
      </w:pPr>
      <w:r w:rsidRPr="00A55C63">
        <w:rPr>
          <w:rFonts w:ascii="Times New Roman" w:hAnsi="Times New Roman" w:cs="Times New Roman"/>
          <w:color w:val="000000"/>
          <w:sz w:val="28"/>
          <w:szCs w:val="28"/>
        </w:rPr>
        <w:t>доступность.    </w:t>
      </w:r>
    </w:p>
    <w:p w:rsidR="00D3075B" w:rsidRPr="00DF7191" w:rsidRDefault="00D3075B" w:rsidP="00C516FA">
      <w:pPr>
        <w:shd w:val="clear" w:color="auto" w:fill="FFFFFF"/>
        <w:spacing w:after="0" w:line="294" w:lineRule="atLeast"/>
        <w:ind w:left="284"/>
        <w:rPr>
          <w:rFonts w:ascii="Times New Roman" w:hAnsi="Times New Roman" w:cs="Times New Roman"/>
          <w:color w:val="000000"/>
          <w:sz w:val="28"/>
          <w:szCs w:val="28"/>
        </w:rPr>
      </w:pPr>
      <w:r w:rsidRPr="00DF7191">
        <w:rPr>
          <w:rFonts w:ascii="Times New Roman" w:hAnsi="Times New Roman" w:cs="Times New Roman"/>
          <w:i/>
          <w:iCs/>
          <w:color w:val="000000"/>
          <w:sz w:val="28"/>
          <w:szCs w:val="28"/>
        </w:rPr>
        <w:t>Кадровое обеспечение.</w:t>
      </w:r>
    </w:p>
    <w:p w:rsidR="00D3075B" w:rsidRPr="00A55C63" w:rsidRDefault="00D3075B" w:rsidP="00C516FA">
      <w:pPr>
        <w:shd w:val="clear" w:color="auto" w:fill="FFFFFF"/>
        <w:spacing w:after="0" w:line="294" w:lineRule="atLeast"/>
        <w:ind w:left="284"/>
        <w:rPr>
          <w:rFonts w:ascii="Times New Roman" w:hAnsi="Times New Roman" w:cs="Times New Roman"/>
          <w:color w:val="000000"/>
          <w:sz w:val="28"/>
          <w:szCs w:val="28"/>
        </w:rPr>
      </w:pPr>
      <w:r w:rsidRPr="00A55C63">
        <w:rPr>
          <w:rFonts w:ascii="Times New Roman" w:hAnsi="Times New Roman" w:cs="Times New Roman"/>
          <w:color w:val="000000"/>
          <w:sz w:val="28"/>
          <w:szCs w:val="28"/>
        </w:rPr>
        <w:t>Программу реализует квалифицированный педагог дополнительного образования с личными качествами: любовь к детям, коммуникабельность, творческие способности, лидерские качества.</w:t>
      </w:r>
    </w:p>
    <w:p w:rsidR="00D3075B" w:rsidRPr="00DF7191" w:rsidRDefault="00D3075B" w:rsidP="00A55C63">
      <w:pPr>
        <w:shd w:val="clear" w:color="auto" w:fill="FFFFFF"/>
        <w:spacing w:after="0" w:line="294" w:lineRule="atLeast"/>
        <w:ind w:left="360"/>
        <w:rPr>
          <w:rFonts w:ascii="Times New Roman" w:hAnsi="Times New Roman" w:cs="Times New Roman"/>
          <w:color w:val="000000"/>
          <w:sz w:val="28"/>
          <w:szCs w:val="28"/>
        </w:rPr>
      </w:pPr>
      <w:r w:rsidRPr="00DF7191">
        <w:rPr>
          <w:rFonts w:ascii="Times New Roman" w:hAnsi="Times New Roman" w:cs="Times New Roman"/>
          <w:i/>
          <w:iCs/>
          <w:color w:val="000000"/>
          <w:sz w:val="28"/>
          <w:szCs w:val="28"/>
        </w:rPr>
        <w:t>Материально-техническое обеспечение:</w:t>
      </w:r>
    </w:p>
    <w:p w:rsidR="00D3075B" w:rsidRDefault="00D3075B" w:rsidP="00A55C63">
      <w:pPr>
        <w:shd w:val="clear" w:color="auto" w:fill="FFFFFF"/>
        <w:spacing w:after="0" w:line="294" w:lineRule="atLeast"/>
        <w:ind w:left="360"/>
        <w:rPr>
          <w:rFonts w:ascii="Times New Roman" w:hAnsi="Times New Roman" w:cs="Times New Roman"/>
          <w:color w:val="000000"/>
          <w:sz w:val="28"/>
          <w:szCs w:val="28"/>
        </w:rPr>
      </w:pPr>
    </w:p>
    <w:p w:rsidR="00D3075B" w:rsidRPr="00A55C63" w:rsidRDefault="00D3075B" w:rsidP="00A55C63">
      <w:pPr>
        <w:shd w:val="clear" w:color="auto" w:fill="FFFFFF"/>
        <w:spacing w:after="0" w:line="294" w:lineRule="atLeast"/>
        <w:ind w:left="360"/>
        <w:rPr>
          <w:rFonts w:ascii="Times New Roman" w:hAnsi="Times New Roman" w:cs="Times New Roman"/>
          <w:color w:val="000000"/>
          <w:sz w:val="28"/>
          <w:szCs w:val="28"/>
        </w:rPr>
      </w:pPr>
      <w:r>
        <w:rPr>
          <w:rFonts w:ascii="Times New Roman" w:hAnsi="Times New Roman" w:cs="Times New Roman"/>
          <w:color w:val="000000"/>
          <w:sz w:val="28"/>
          <w:szCs w:val="28"/>
        </w:rPr>
        <w:t>Х</w:t>
      </w:r>
      <w:r w:rsidRPr="00A55C63">
        <w:rPr>
          <w:rFonts w:ascii="Times New Roman" w:hAnsi="Times New Roman" w:cs="Times New Roman"/>
          <w:color w:val="000000"/>
          <w:sz w:val="28"/>
          <w:szCs w:val="28"/>
        </w:rPr>
        <w:t>ореографический зал  для проведения занятий, оснащенный необходимым оборудованием</w:t>
      </w:r>
      <w:r>
        <w:rPr>
          <w:rFonts w:ascii="Times New Roman" w:hAnsi="Times New Roman" w:cs="Times New Roman"/>
          <w:color w:val="000000"/>
          <w:sz w:val="28"/>
          <w:szCs w:val="28"/>
        </w:rPr>
        <w:t>.</w:t>
      </w:r>
    </w:p>
    <w:p w:rsidR="00D3075B" w:rsidRDefault="00D3075B" w:rsidP="00A55C63">
      <w:pPr>
        <w:pStyle w:val="a4"/>
        <w:ind w:left="360"/>
        <w:rPr>
          <w:color w:val="000000"/>
          <w:sz w:val="28"/>
          <w:szCs w:val="28"/>
        </w:rPr>
      </w:pPr>
      <w:r w:rsidRPr="00A907B4">
        <w:rPr>
          <w:color w:val="000000"/>
          <w:sz w:val="28"/>
          <w:szCs w:val="28"/>
        </w:rPr>
        <w:t>Методические видеоматериалы различных направлений хореографии.</w:t>
      </w:r>
    </w:p>
    <w:p w:rsidR="00D3075B" w:rsidRPr="00A907B4" w:rsidRDefault="00D3075B" w:rsidP="00A55C63">
      <w:pPr>
        <w:pStyle w:val="a4"/>
        <w:ind w:left="360"/>
        <w:rPr>
          <w:color w:val="000000"/>
          <w:sz w:val="28"/>
          <w:szCs w:val="28"/>
        </w:rPr>
      </w:pPr>
      <w:r w:rsidRPr="00A907B4">
        <w:rPr>
          <w:color w:val="000000"/>
          <w:sz w:val="28"/>
          <w:szCs w:val="28"/>
        </w:rPr>
        <w:lastRenderedPageBreak/>
        <w:t>Видеозаписи балетных спектаклей и выступлений профессиональных коллективов народного танца и современной хореографии.</w:t>
      </w:r>
    </w:p>
    <w:p w:rsidR="00D3075B" w:rsidRPr="00A907B4" w:rsidRDefault="00D3075B" w:rsidP="00A55C63">
      <w:pPr>
        <w:rPr>
          <w:rFonts w:ascii="Times New Roman" w:hAnsi="Times New Roman" w:cs="Times New Roman"/>
          <w:sz w:val="28"/>
          <w:szCs w:val="28"/>
        </w:rPr>
      </w:pPr>
    </w:p>
    <w:p w:rsidR="00D3075B" w:rsidRPr="00A907B4" w:rsidRDefault="00D3075B" w:rsidP="00C22FB1">
      <w:pPr>
        <w:rPr>
          <w:rFonts w:ascii="Times New Roman" w:hAnsi="Times New Roman" w:cs="Times New Roman"/>
          <w:sz w:val="28"/>
          <w:szCs w:val="28"/>
        </w:rPr>
      </w:pPr>
    </w:p>
    <w:p w:rsidR="00D3075B" w:rsidRPr="00A55C63" w:rsidRDefault="00D3075B" w:rsidP="00C22FB1">
      <w:pPr>
        <w:rPr>
          <w:rFonts w:ascii="Times New Roman" w:hAnsi="Times New Roman" w:cs="Times New Roman"/>
          <w:b/>
          <w:bCs/>
          <w:sz w:val="28"/>
          <w:szCs w:val="28"/>
        </w:rPr>
      </w:pPr>
      <w:r w:rsidRPr="00A55C63">
        <w:rPr>
          <w:rFonts w:ascii="Times New Roman" w:hAnsi="Times New Roman" w:cs="Times New Roman"/>
          <w:b/>
          <w:bCs/>
          <w:sz w:val="28"/>
          <w:szCs w:val="28"/>
        </w:rPr>
        <w:t xml:space="preserve">Список литературы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 xml:space="preserve">1.Баскаков В.Ю.  Телесно – ориентированная терапия и психотехника.  Телесность человека. М., Философское общество СССР,1993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2.Барышникова Т. Азбука хореографии: Методические указания. / Т. Барышникова. –</w:t>
      </w:r>
      <w:proofErr w:type="spellStart"/>
      <w:r w:rsidRPr="00A907B4">
        <w:rPr>
          <w:rFonts w:ascii="Times New Roman" w:hAnsi="Times New Roman" w:cs="Times New Roman"/>
          <w:sz w:val="28"/>
          <w:szCs w:val="28"/>
        </w:rPr>
        <w:t>СПб</w:t>
      </w:r>
      <w:proofErr w:type="gramStart"/>
      <w:r w:rsidRPr="00A907B4">
        <w:rPr>
          <w:rFonts w:ascii="Times New Roman" w:hAnsi="Times New Roman" w:cs="Times New Roman"/>
          <w:sz w:val="28"/>
          <w:szCs w:val="28"/>
        </w:rPr>
        <w:t>.Р</w:t>
      </w:r>
      <w:proofErr w:type="gramEnd"/>
      <w:r w:rsidRPr="00A907B4">
        <w:rPr>
          <w:rFonts w:ascii="Times New Roman" w:hAnsi="Times New Roman" w:cs="Times New Roman"/>
          <w:sz w:val="28"/>
          <w:szCs w:val="28"/>
        </w:rPr>
        <w:t>еспекс</w:t>
      </w:r>
      <w:proofErr w:type="spellEnd"/>
      <w:r w:rsidRPr="00A907B4">
        <w:rPr>
          <w:rFonts w:ascii="Times New Roman" w:hAnsi="Times New Roman" w:cs="Times New Roman"/>
          <w:sz w:val="28"/>
          <w:szCs w:val="28"/>
        </w:rPr>
        <w:t xml:space="preserve">, </w:t>
      </w:r>
      <w:proofErr w:type="spellStart"/>
      <w:r w:rsidRPr="00A907B4">
        <w:rPr>
          <w:rFonts w:ascii="Times New Roman" w:hAnsi="Times New Roman" w:cs="Times New Roman"/>
          <w:sz w:val="28"/>
          <w:szCs w:val="28"/>
        </w:rPr>
        <w:t>Люкси</w:t>
      </w:r>
      <w:proofErr w:type="spellEnd"/>
      <w:r w:rsidRPr="00A907B4">
        <w:rPr>
          <w:rFonts w:ascii="Times New Roman" w:hAnsi="Times New Roman" w:cs="Times New Roman"/>
          <w:sz w:val="28"/>
          <w:szCs w:val="28"/>
        </w:rPr>
        <w:t xml:space="preserve">, 1996. – 252 с.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 xml:space="preserve">3.Буренина А. Ритмическая мозаика: программа по ритмической пластике для   детей дошкольного и младшего школьного возраста. – СПб. 1997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 xml:space="preserve">4.Вавиленко Л.И. «Методическая разработка «Импровизация, как средство развития лексики при постановке танца в современной хореографии» (http://ru.calameo.com/read/001920720334de0e75e7a)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 xml:space="preserve">5.Ветлугина Н.А., Художественное творчество и ребенок / </w:t>
      </w:r>
      <w:proofErr w:type="gramStart"/>
      <w:r w:rsidRPr="00A907B4">
        <w:rPr>
          <w:rFonts w:ascii="Times New Roman" w:hAnsi="Times New Roman" w:cs="Times New Roman"/>
          <w:sz w:val="28"/>
          <w:szCs w:val="28"/>
        </w:rPr>
        <w:t>–М</w:t>
      </w:r>
      <w:proofErr w:type="gramEnd"/>
      <w:r w:rsidRPr="00A907B4">
        <w:rPr>
          <w:rFonts w:ascii="Times New Roman" w:hAnsi="Times New Roman" w:cs="Times New Roman"/>
          <w:sz w:val="28"/>
          <w:szCs w:val="28"/>
        </w:rPr>
        <w:t xml:space="preserve">., 1972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6.Киреев А.А., Основы методики преподавания танца в стиле «Хип-хоп» (на примере творческого объединения «</w:t>
      </w:r>
      <w:proofErr w:type="spellStart"/>
      <w:r w:rsidRPr="00A907B4">
        <w:rPr>
          <w:rFonts w:ascii="Times New Roman" w:hAnsi="Times New Roman" w:cs="Times New Roman"/>
          <w:sz w:val="28"/>
          <w:szCs w:val="28"/>
        </w:rPr>
        <w:t>Dance</w:t>
      </w:r>
      <w:proofErr w:type="spellEnd"/>
      <w:r w:rsidRPr="00A907B4">
        <w:rPr>
          <w:rFonts w:ascii="Times New Roman" w:hAnsi="Times New Roman" w:cs="Times New Roman"/>
          <w:sz w:val="28"/>
          <w:szCs w:val="28"/>
        </w:rPr>
        <w:t xml:space="preserve"> </w:t>
      </w:r>
      <w:proofErr w:type="spellStart"/>
      <w:r w:rsidRPr="00A907B4">
        <w:rPr>
          <w:rFonts w:ascii="Times New Roman" w:hAnsi="Times New Roman" w:cs="Times New Roman"/>
          <w:sz w:val="28"/>
          <w:szCs w:val="28"/>
        </w:rPr>
        <w:t>Future</w:t>
      </w:r>
      <w:proofErr w:type="spellEnd"/>
      <w:r w:rsidRPr="00A907B4">
        <w:rPr>
          <w:rFonts w:ascii="Times New Roman" w:hAnsi="Times New Roman" w:cs="Times New Roman"/>
          <w:sz w:val="28"/>
          <w:szCs w:val="28"/>
        </w:rPr>
        <w:t xml:space="preserve">») / С.Я. Фирсова, </w:t>
      </w:r>
      <w:proofErr w:type="spellStart"/>
      <w:r w:rsidRPr="00A907B4">
        <w:rPr>
          <w:rFonts w:ascii="Times New Roman" w:hAnsi="Times New Roman" w:cs="Times New Roman"/>
          <w:sz w:val="28"/>
          <w:szCs w:val="28"/>
        </w:rPr>
        <w:t>методистГАОУДОД</w:t>
      </w:r>
      <w:proofErr w:type="spellEnd"/>
      <w:r w:rsidRPr="00A907B4">
        <w:rPr>
          <w:rFonts w:ascii="Times New Roman" w:hAnsi="Times New Roman" w:cs="Times New Roman"/>
          <w:sz w:val="28"/>
          <w:szCs w:val="28"/>
        </w:rPr>
        <w:t xml:space="preserve"> РК «РЦДО». – Сыктывкар, ГАОУДОД РК «РЦДО», 2012. – 20 с.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 xml:space="preserve">7.Лихачев Б.Т. Теория эстетического воспитания школьников. / Б.Т. Лихачев – </w:t>
      </w:r>
      <w:proofErr w:type="spellStart"/>
      <w:r w:rsidRPr="00A907B4">
        <w:rPr>
          <w:rFonts w:ascii="Times New Roman" w:hAnsi="Times New Roman" w:cs="Times New Roman"/>
          <w:sz w:val="28"/>
          <w:szCs w:val="28"/>
        </w:rPr>
        <w:t>М.:Педагогика</w:t>
      </w:r>
      <w:proofErr w:type="spellEnd"/>
      <w:r w:rsidRPr="00A907B4">
        <w:rPr>
          <w:rFonts w:ascii="Times New Roman" w:hAnsi="Times New Roman" w:cs="Times New Roman"/>
          <w:sz w:val="28"/>
          <w:szCs w:val="28"/>
        </w:rPr>
        <w:t xml:space="preserve">, 1999.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 xml:space="preserve">8.Матвеева Р.А. Обзор программ </w:t>
      </w:r>
      <w:proofErr w:type="spellStart"/>
      <w:r w:rsidRPr="00A907B4">
        <w:rPr>
          <w:rFonts w:ascii="Times New Roman" w:hAnsi="Times New Roman" w:cs="Times New Roman"/>
          <w:sz w:val="28"/>
          <w:szCs w:val="28"/>
        </w:rPr>
        <w:t>общеэстетического</w:t>
      </w:r>
      <w:proofErr w:type="spellEnd"/>
      <w:r w:rsidRPr="00A907B4">
        <w:rPr>
          <w:rFonts w:ascii="Times New Roman" w:hAnsi="Times New Roman" w:cs="Times New Roman"/>
          <w:sz w:val="28"/>
          <w:szCs w:val="28"/>
        </w:rPr>
        <w:t xml:space="preserve"> и музыкального воспитания. //Музыкальный руководитель. 2009, №2,3,4.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 xml:space="preserve">9.Наборщикова С. «Видеть музыку, слышать танец. Стравинский и Баланчин. К проблеме музыкально-хореографического синтеза», Московская государственная консерватория им. Чайковского, 2010г.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 xml:space="preserve">10.Паничева Е.Г., </w:t>
      </w:r>
      <w:proofErr w:type="spellStart"/>
      <w:r w:rsidRPr="00A907B4">
        <w:rPr>
          <w:rFonts w:ascii="Times New Roman" w:hAnsi="Times New Roman" w:cs="Times New Roman"/>
          <w:sz w:val="28"/>
          <w:szCs w:val="28"/>
        </w:rPr>
        <w:t>Мехедовой</w:t>
      </w:r>
      <w:proofErr w:type="spellEnd"/>
      <w:r w:rsidRPr="00A907B4">
        <w:rPr>
          <w:rFonts w:ascii="Times New Roman" w:hAnsi="Times New Roman" w:cs="Times New Roman"/>
          <w:sz w:val="28"/>
          <w:szCs w:val="28"/>
        </w:rPr>
        <w:t xml:space="preserve"> С.В., Методическое пособие «Программа педагога дополнительного образования детей: этапы создания, основные разделы, рекомендации». – Ростов-на-Дону, — 2014г.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 xml:space="preserve">11.Полятков С.С.  «Основы современного танца» Ростов н/Д.: Феникс, 2005.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lastRenderedPageBreak/>
        <w:t xml:space="preserve">12.Пономарев Я.А. Психология творчества и педагогика/ Я.А. Пономарев – </w:t>
      </w:r>
      <w:proofErr w:type="spellStart"/>
      <w:r w:rsidRPr="00A907B4">
        <w:rPr>
          <w:rFonts w:ascii="Times New Roman" w:hAnsi="Times New Roman" w:cs="Times New Roman"/>
          <w:sz w:val="28"/>
          <w:szCs w:val="28"/>
        </w:rPr>
        <w:t>М.:Педагогика</w:t>
      </w:r>
      <w:proofErr w:type="spellEnd"/>
      <w:r w:rsidRPr="00A907B4">
        <w:rPr>
          <w:rFonts w:ascii="Times New Roman" w:hAnsi="Times New Roman" w:cs="Times New Roman"/>
          <w:sz w:val="28"/>
          <w:szCs w:val="28"/>
        </w:rPr>
        <w:t xml:space="preserve">, 1976. </w:t>
      </w: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 xml:space="preserve">13.Попова И.Н. – зам. руководителя центра социализации, воспитания и неформального образования ФГАУ ФИРО, </w:t>
      </w:r>
      <w:proofErr w:type="spellStart"/>
      <w:r w:rsidRPr="00A907B4">
        <w:rPr>
          <w:rFonts w:ascii="Times New Roman" w:hAnsi="Times New Roman" w:cs="Times New Roman"/>
          <w:sz w:val="28"/>
          <w:szCs w:val="28"/>
        </w:rPr>
        <w:t>к.п.н</w:t>
      </w:r>
      <w:proofErr w:type="spellEnd"/>
      <w:r w:rsidRPr="00A907B4">
        <w:rPr>
          <w:rFonts w:ascii="Times New Roman" w:hAnsi="Times New Roman" w:cs="Times New Roman"/>
          <w:sz w:val="28"/>
          <w:szCs w:val="28"/>
        </w:rPr>
        <w:t xml:space="preserve">., доцент; Славин С.С. – старший научный сотрудник ФГАУ ФИРО. Методические рекомендации </w:t>
      </w:r>
      <w:proofErr w:type="spellStart"/>
      <w:r w:rsidRPr="00A907B4">
        <w:rPr>
          <w:rFonts w:ascii="Times New Roman" w:hAnsi="Times New Roman" w:cs="Times New Roman"/>
          <w:sz w:val="28"/>
          <w:szCs w:val="28"/>
        </w:rPr>
        <w:t>Минобрнауки</w:t>
      </w:r>
      <w:proofErr w:type="spellEnd"/>
      <w:r w:rsidRPr="00A907B4">
        <w:rPr>
          <w:rFonts w:ascii="Times New Roman" w:hAnsi="Times New Roman" w:cs="Times New Roman"/>
          <w:sz w:val="28"/>
          <w:szCs w:val="28"/>
        </w:rPr>
        <w:t xml:space="preserve"> России по проектированию дополнительных общеобразовательных общеразвивающих программ, Москва, 2015г.; </w:t>
      </w:r>
    </w:p>
    <w:p w:rsidR="00D3075B" w:rsidRPr="00A907B4" w:rsidRDefault="00D3075B" w:rsidP="00C22FB1">
      <w:pPr>
        <w:rPr>
          <w:rFonts w:ascii="Times New Roman" w:hAnsi="Times New Roman" w:cs="Times New Roman"/>
          <w:sz w:val="28"/>
          <w:szCs w:val="28"/>
        </w:rPr>
      </w:pPr>
    </w:p>
    <w:p w:rsidR="00D3075B" w:rsidRPr="00A907B4" w:rsidRDefault="00D3075B" w:rsidP="00C22FB1">
      <w:pPr>
        <w:rPr>
          <w:rFonts w:ascii="Times New Roman" w:hAnsi="Times New Roman" w:cs="Times New Roman"/>
          <w:sz w:val="28"/>
          <w:szCs w:val="28"/>
        </w:rPr>
      </w:pPr>
      <w:r w:rsidRPr="00A907B4">
        <w:rPr>
          <w:rFonts w:ascii="Times New Roman" w:hAnsi="Times New Roman" w:cs="Times New Roman"/>
          <w:sz w:val="28"/>
          <w:szCs w:val="28"/>
        </w:rPr>
        <w:t xml:space="preserve"> </w:t>
      </w:r>
    </w:p>
    <w:p w:rsidR="00D3075B" w:rsidRPr="00A907B4" w:rsidRDefault="00D3075B" w:rsidP="00C22FB1">
      <w:pPr>
        <w:rPr>
          <w:rFonts w:ascii="Times New Roman" w:hAnsi="Times New Roman" w:cs="Times New Roman"/>
          <w:sz w:val="28"/>
          <w:szCs w:val="28"/>
        </w:rPr>
      </w:pPr>
    </w:p>
    <w:p w:rsidR="00D3075B" w:rsidRPr="00A907B4" w:rsidRDefault="00D3075B">
      <w:pPr>
        <w:rPr>
          <w:rFonts w:ascii="Times New Roman" w:hAnsi="Times New Roman" w:cs="Times New Roman"/>
          <w:sz w:val="28"/>
          <w:szCs w:val="28"/>
        </w:rPr>
      </w:pPr>
    </w:p>
    <w:sectPr w:rsidR="00D3075B" w:rsidRPr="00A907B4" w:rsidSect="00F00A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5572FE"/>
    <w:multiLevelType w:val="multilevel"/>
    <w:tmpl w:val="826046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998394B"/>
    <w:multiLevelType w:val="hybridMultilevel"/>
    <w:tmpl w:val="66CC255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AA93668"/>
    <w:multiLevelType w:val="hybridMultilevel"/>
    <w:tmpl w:val="C9CAE528"/>
    <w:lvl w:ilvl="0" w:tplc="04190001">
      <w:start w:val="1"/>
      <w:numFmt w:val="bullet"/>
      <w:lvlText w:val=""/>
      <w:lvlJc w:val="left"/>
      <w:pPr>
        <w:ind w:left="720" w:hanging="360"/>
      </w:pPr>
      <w:rPr>
        <w:rFonts w:ascii="Symbol" w:hAnsi="Symbol" w:cs="Symbol" w:hint="default"/>
      </w:rPr>
    </w:lvl>
    <w:lvl w:ilvl="1" w:tplc="CCE4F8C4">
      <w:numFmt w:val="bullet"/>
      <w:lvlText w:val="•"/>
      <w:lvlJc w:val="left"/>
      <w:pPr>
        <w:ind w:left="1440" w:hanging="360"/>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1AA1C5F"/>
    <w:multiLevelType w:val="multilevel"/>
    <w:tmpl w:val="6414AA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47251092"/>
    <w:multiLevelType w:val="hybridMultilevel"/>
    <w:tmpl w:val="783C34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002034B"/>
    <w:multiLevelType w:val="multilevel"/>
    <w:tmpl w:val="17884464"/>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7">
    <w:nsid w:val="669419B2"/>
    <w:multiLevelType w:val="hybridMultilevel"/>
    <w:tmpl w:val="ED8E08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8FC540C"/>
    <w:multiLevelType w:val="hybridMultilevel"/>
    <w:tmpl w:val="CBF63768"/>
    <w:lvl w:ilvl="0" w:tplc="04190001">
      <w:start w:val="1"/>
      <w:numFmt w:val="bullet"/>
      <w:lvlText w:val=""/>
      <w:lvlJc w:val="left"/>
      <w:pPr>
        <w:ind w:left="766" w:hanging="360"/>
      </w:pPr>
      <w:rPr>
        <w:rFonts w:ascii="Symbol" w:hAnsi="Symbol" w:cs="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cs="Wingdings" w:hint="default"/>
      </w:rPr>
    </w:lvl>
    <w:lvl w:ilvl="3" w:tplc="04190001">
      <w:start w:val="1"/>
      <w:numFmt w:val="bullet"/>
      <w:lvlText w:val=""/>
      <w:lvlJc w:val="left"/>
      <w:pPr>
        <w:ind w:left="2926" w:hanging="360"/>
      </w:pPr>
      <w:rPr>
        <w:rFonts w:ascii="Symbol" w:hAnsi="Symbol" w:cs="Symbol" w:hint="default"/>
      </w:rPr>
    </w:lvl>
    <w:lvl w:ilvl="4" w:tplc="04190003">
      <w:start w:val="1"/>
      <w:numFmt w:val="bullet"/>
      <w:lvlText w:val="o"/>
      <w:lvlJc w:val="left"/>
      <w:pPr>
        <w:ind w:left="3646" w:hanging="360"/>
      </w:pPr>
      <w:rPr>
        <w:rFonts w:ascii="Courier New" w:hAnsi="Courier New" w:cs="Courier New" w:hint="default"/>
      </w:rPr>
    </w:lvl>
    <w:lvl w:ilvl="5" w:tplc="04190005">
      <w:start w:val="1"/>
      <w:numFmt w:val="bullet"/>
      <w:lvlText w:val=""/>
      <w:lvlJc w:val="left"/>
      <w:pPr>
        <w:ind w:left="4366" w:hanging="360"/>
      </w:pPr>
      <w:rPr>
        <w:rFonts w:ascii="Wingdings" w:hAnsi="Wingdings" w:cs="Wingdings" w:hint="default"/>
      </w:rPr>
    </w:lvl>
    <w:lvl w:ilvl="6" w:tplc="04190001">
      <w:start w:val="1"/>
      <w:numFmt w:val="bullet"/>
      <w:lvlText w:val=""/>
      <w:lvlJc w:val="left"/>
      <w:pPr>
        <w:ind w:left="5086" w:hanging="360"/>
      </w:pPr>
      <w:rPr>
        <w:rFonts w:ascii="Symbol" w:hAnsi="Symbol" w:cs="Symbol" w:hint="default"/>
      </w:rPr>
    </w:lvl>
    <w:lvl w:ilvl="7" w:tplc="04190003">
      <w:start w:val="1"/>
      <w:numFmt w:val="bullet"/>
      <w:lvlText w:val="o"/>
      <w:lvlJc w:val="left"/>
      <w:pPr>
        <w:ind w:left="5806" w:hanging="360"/>
      </w:pPr>
      <w:rPr>
        <w:rFonts w:ascii="Courier New" w:hAnsi="Courier New" w:cs="Courier New" w:hint="default"/>
      </w:rPr>
    </w:lvl>
    <w:lvl w:ilvl="8" w:tplc="04190005">
      <w:start w:val="1"/>
      <w:numFmt w:val="bullet"/>
      <w:lvlText w:val=""/>
      <w:lvlJc w:val="left"/>
      <w:pPr>
        <w:ind w:left="6526" w:hanging="360"/>
      </w:pPr>
      <w:rPr>
        <w:rFonts w:ascii="Wingdings" w:hAnsi="Wingdings" w:cs="Wingdings" w:hint="default"/>
      </w:rPr>
    </w:lvl>
  </w:abstractNum>
  <w:abstractNum w:abstractNumId="9">
    <w:nsid w:val="7936723A"/>
    <w:multiLevelType w:val="hybridMultilevel"/>
    <w:tmpl w:val="C47C634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793C4D1C"/>
    <w:multiLevelType w:val="hybridMultilevel"/>
    <w:tmpl w:val="6884EC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984194C"/>
    <w:multiLevelType w:val="hybridMultilevel"/>
    <w:tmpl w:val="ED8E08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5"/>
  </w:num>
  <w:num w:numId="3">
    <w:abstractNumId w:val="10"/>
  </w:num>
  <w:num w:numId="4">
    <w:abstractNumId w:val="7"/>
  </w:num>
  <w:num w:numId="5">
    <w:abstractNumId w:val="11"/>
  </w:num>
  <w:num w:numId="6">
    <w:abstractNumId w:val="9"/>
  </w:num>
  <w:num w:numId="7">
    <w:abstractNumId w:val="6"/>
  </w:num>
  <w:num w:numId="8">
    <w:abstractNumId w:val="1"/>
  </w:num>
  <w:num w:numId="9">
    <w:abstractNumId w:val="4"/>
  </w:num>
  <w:num w:numId="10">
    <w:abstractNumId w:val="2"/>
  </w:num>
  <w:num w:numId="11">
    <w:abstractNumId w:val="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4B24"/>
    <w:rsid w:val="00123BF2"/>
    <w:rsid w:val="00132C59"/>
    <w:rsid w:val="00133222"/>
    <w:rsid w:val="001720BB"/>
    <w:rsid w:val="001C11ED"/>
    <w:rsid w:val="001D56DB"/>
    <w:rsid w:val="001E5777"/>
    <w:rsid w:val="00210571"/>
    <w:rsid w:val="002433E0"/>
    <w:rsid w:val="0024365E"/>
    <w:rsid w:val="002A4893"/>
    <w:rsid w:val="003138F0"/>
    <w:rsid w:val="00314B24"/>
    <w:rsid w:val="00331207"/>
    <w:rsid w:val="00352832"/>
    <w:rsid w:val="0037206F"/>
    <w:rsid w:val="0039234A"/>
    <w:rsid w:val="00412455"/>
    <w:rsid w:val="00435274"/>
    <w:rsid w:val="00464911"/>
    <w:rsid w:val="00482B5E"/>
    <w:rsid w:val="004E2E63"/>
    <w:rsid w:val="00522FDB"/>
    <w:rsid w:val="00553698"/>
    <w:rsid w:val="005C1058"/>
    <w:rsid w:val="006272F8"/>
    <w:rsid w:val="00697D46"/>
    <w:rsid w:val="006E165E"/>
    <w:rsid w:val="007103AC"/>
    <w:rsid w:val="007777C1"/>
    <w:rsid w:val="007814AE"/>
    <w:rsid w:val="007A294C"/>
    <w:rsid w:val="007F6E9F"/>
    <w:rsid w:val="00805A12"/>
    <w:rsid w:val="008322FA"/>
    <w:rsid w:val="009376C1"/>
    <w:rsid w:val="009C0A41"/>
    <w:rsid w:val="009C0FFA"/>
    <w:rsid w:val="009F09AA"/>
    <w:rsid w:val="00A0130D"/>
    <w:rsid w:val="00A44207"/>
    <w:rsid w:val="00A55C63"/>
    <w:rsid w:val="00A62290"/>
    <w:rsid w:val="00A65A7D"/>
    <w:rsid w:val="00A7117C"/>
    <w:rsid w:val="00A907B4"/>
    <w:rsid w:val="00AB2521"/>
    <w:rsid w:val="00AC5333"/>
    <w:rsid w:val="00B365F1"/>
    <w:rsid w:val="00BA0651"/>
    <w:rsid w:val="00C22FB1"/>
    <w:rsid w:val="00C516FA"/>
    <w:rsid w:val="00C81C34"/>
    <w:rsid w:val="00C87206"/>
    <w:rsid w:val="00C93BA7"/>
    <w:rsid w:val="00CB1C1D"/>
    <w:rsid w:val="00CC1563"/>
    <w:rsid w:val="00D3075B"/>
    <w:rsid w:val="00DA4B74"/>
    <w:rsid w:val="00DD041A"/>
    <w:rsid w:val="00DF7191"/>
    <w:rsid w:val="00EF13A6"/>
    <w:rsid w:val="00EF4E9A"/>
    <w:rsid w:val="00F00AAC"/>
    <w:rsid w:val="00F23BAD"/>
    <w:rsid w:val="00F35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AAC"/>
    <w:pPr>
      <w:spacing w:after="200" w:line="276" w:lineRule="auto"/>
    </w:pPr>
    <w:rPr>
      <w:rFonts w:cs="Calibri"/>
      <w:lang w:eastAsia="en-US"/>
    </w:rPr>
  </w:style>
  <w:style w:type="paragraph" w:styleId="5">
    <w:name w:val="heading 5"/>
    <w:basedOn w:val="a"/>
    <w:next w:val="a"/>
    <w:link w:val="50"/>
    <w:uiPriority w:val="99"/>
    <w:qFormat/>
    <w:rsid w:val="006272F8"/>
    <w:pPr>
      <w:widowControl w:val="0"/>
      <w:suppressAutoHyphens/>
      <w:autoSpaceDE w:val="0"/>
      <w:spacing w:before="240" w:after="60" w:line="240" w:lineRule="auto"/>
      <w:outlineLvl w:val="4"/>
    </w:pPr>
    <w:rPr>
      <w:rFonts w:ascii="Times New Roman" w:eastAsia="Times New Roman" w:hAnsi="Times New Roman" w:cs="Times New Roman"/>
      <w:b/>
      <w:bCs/>
      <w:i/>
      <w:i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6272F8"/>
    <w:rPr>
      <w:rFonts w:ascii="Times New Roman" w:hAnsi="Times New Roman" w:cs="Times New Roman"/>
      <w:b/>
      <w:bCs/>
      <w:i/>
      <w:iCs/>
      <w:sz w:val="26"/>
      <w:szCs w:val="26"/>
      <w:lang w:eastAsia="zh-CN"/>
    </w:rPr>
  </w:style>
  <w:style w:type="paragraph" w:styleId="a3">
    <w:name w:val="List Paragraph"/>
    <w:basedOn w:val="a"/>
    <w:uiPriority w:val="99"/>
    <w:qFormat/>
    <w:rsid w:val="00C22FB1"/>
    <w:pPr>
      <w:ind w:left="720"/>
    </w:pPr>
  </w:style>
  <w:style w:type="paragraph" w:styleId="a4">
    <w:name w:val="Normal (Web)"/>
    <w:basedOn w:val="a"/>
    <w:uiPriority w:val="99"/>
    <w:rsid w:val="00482B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аголовок 11"/>
    <w:basedOn w:val="a"/>
    <w:next w:val="a"/>
    <w:uiPriority w:val="99"/>
    <w:rsid w:val="006272F8"/>
    <w:pPr>
      <w:keepNext/>
      <w:suppressAutoHyphens/>
      <w:autoSpaceDE w:val="0"/>
      <w:spacing w:after="0" w:line="240" w:lineRule="auto"/>
      <w:jc w:val="center"/>
    </w:pPr>
    <w:rPr>
      <w:rFonts w:ascii="Times New Roman" w:eastAsia="Times New Roman" w:hAnsi="Times New Roman" w:cs="Times New Roman"/>
      <w:sz w:val="28"/>
      <w:szCs w:val="28"/>
      <w:lang w:eastAsia="zh-CN"/>
    </w:rPr>
  </w:style>
  <w:style w:type="paragraph" w:styleId="a5">
    <w:name w:val="Balloon Text"/>
    <w:basedOn w:val="a"/>
    <w:link w:val="a6"/>
    <w:uiPriority w:val="99"/>
    <w:semiHidden/>
    <w:rsid w:val="006272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6272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16</Pages>
  <Words>2944</Words>
  <Characters>16784</Characters>
  <Application>Microsoft Office Word</Application>
  <DocSecurity>0</DocSecurity>
  <Lines>139</Lines>
  <Paragraphs>39</Paragraphs>
  <ScaleCrop>false</ScaleCrop>
  <Company/>
  <LinksUpToDate>false</LinksUpToDate>
  <CharactersWithSpaces>19689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Методист</cp:lastModifiedBy>
  <cp:revision>21</cp:revision>
  <cp:lastPrinted>2020-09-23T10:21:00Z</cp:lastPrinted>
  <dcterms:created xsi:type="dcterms:W3CDTF">2020-08-19T19:55:00Z</dcterms:created>
  <dcterms:modified xsi:type="dcterms:W3CDTF">2021-06-30T12:03:00Z</dcterms:modified>
</cp:coreProperties>
</file>